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AD0" w:rsidRDefault="00501E49" w:rsidP="00406984">
      <w:pPr>
        <w:spacing w:line="276" w:lineRule="auto"/>
        <w:rPr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65920" behindDoc="1" locked="0" layoutInCell="0" allowOverlap="1" wp14:anchorId="50A73B70" wp14:editId="3AA027EF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60310" cy="2311400"/>
            <wp:effectExtent l="0" t="0" r="254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31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1E49" w:rsidRDefault="00501E49" w:rsidP="00406984">
      <w:pPr>
        <w:spacing w:line="276" w:lineRule="auto"/>
        <w:rPr>
          <w:sz w:val="24"/>
          <w:szCs w:val="24"/>
        </w:rPr>
      </w:pPr>
    </w:p>
    <w:p w:rsidR="00501E49" w:rsidRDefault="00501E49" w:rsidP="00406984">
      <w:pPr>
        <w:spacing w:line="276" w:lineRule="auto"/>
        <w:rPr>
          <w:sz w:val="24"/>
          <w:szCs w:val="24"/>
        </w:rPr>
      </w:pPr>
    </w:p>
    <w:p w:rsidR="00501E49" w:rsidRDefault="00501E49" w:rsidP="00406984">
      <w:pPr>
        <w:spacing w:line="276" w:lineRule="auto"/>
        <w:rPr>
          <w:sz w:val="24"/>
          <w:szCs w:val="24"/>
        </w:rPr>
      </w:pPr>
    </w:p>
    <w:p w:rsidR="00501E49" w:rsidRDefault="00501E49" w:rsidP="00406984">
      <w:pPr>
        <w:spacing w:line="276" w:lineRule="auto"/>
        <w:rPr>
          <w:sz w:val="24"/>
          <w:szCs w:val="24"/>
        </w:rPr>
      </w:pPr>
    </w:p>
    <w:p w:rsidR="00501E49" w:rsidRDefault="00501E49" w:rsidP="00406984">
      <w:pPr>
        <w:spacing w:line="276" w:lineRule="auto"/>
        <w:rPr>
          <w:sz w:val="24"/>
          <w:szCs w:val="24"/>
        </w:rPr>
      </w:pPr>
    </w:p>
    <w:p w:rsidR="00501E49" w:rsidRDefault="00501E49" w:rsidP="00406984">
      <w:pPr>
        <w:spacing w:line="276" w:lineRule="auto"/>
        <w:rPr>
          <w:sz w:val="24"/>
          <w:szCs w:val="24"/>
        </w:rPr>
      </w:pPr>
    </w:p>
    <w:p w:rsidR="00501E49" w:rsidRDefault="00501E49" w:rsidP="00406984">
      <w:pPr>
        <w:spacing w:line="276" w:lineRule="auto"/>
        <w:rPr>
          <w:sz w:val="24"/>
          <w:szCs w:val="24"/>
        </w:rPr>
      </w:pPr>
    </w:p>
    <w:p w:rsidR="00501E49" w:rsidRDefault="00501E49" w:rsidP="00406984">
      <w:pPr>
        <w:spacing w:line="276" w:lineRule="auto"/>
        <w:rPr>
          <w:sz w:val="24"/>
          <w:szCs w:val="24"/>
        </w:rPr>
      </w:pPr>
    </w:p>
    <w:p w:rsidR="00A82AA7" w:rsidRDefault="00A82AA7" w:rsidP="00304385">
      <w:pPr>
        <w:spacing w:line="276" w:lineRule="auto"/>
        <w:jc w:val="center"/>
        <w:rPr>
          <w:b/>
          <w:sz w:val="32"/>
          <w:szCs w:val="32"/>
        </w:rPr>
      </w:pPr>
    </w:p>
    <w:p w:rsidR="00A82AA7" w:rsidRDefault="00A82AA7" w:rsidP="00A82AA7">
      <w:pPr>
        <w:spacing w:line="360" w:lineRule="auto"/>
        <w:ind w:right="-22"/>
        <w:jc w:val="right"/>
        <w:rPr>
          <w:rFonts w:eastAsia="Times New Roman"/>
          <w:b/>
          <w:sz w:val="36"/>
          <w:szCs w:val="36"/>
        </w:rPr>
      </w:pPr>
      <w:r w:rsidRPr="00AD0325">
        <w:rPr>
          <w:rFonts w:eastAsia="Times New Roman"/>
          <w:b/>
          <w:sz w:val="36"/>
          <w:szCs w:val="36"/>
        </w:rPr>
        <w:t>УТВЕРЖДЕНО</w:t>
      </w:r>
    </w:p>
    <w:p w:rsidR="00A82AA7" w:rsidRPr="002E392B" w:rsidRDefault="00A82AA7" w:rsidP="00A82AA7">
      <w:pPr>
        <w:spacing w:line="360" w:lineRule="auto"/>
        <w:jc w:val="right"/>
        <w:rPr>
          <w:sz w:val="28"/>
          <w:szCs w:val="28"/>
        </w:rPr>
      </w:pPr>
      <w:r w:rsidRPr="002E392B">
        <w:rPr>
          <w:sz w:val="28"/>
          <w:szCs w:val="28"/>
        </w:rPr>
        <w:t>Решением Наблюдательного совета</w:t>
      </w:r>
    </w:p>
    <w:p w:rsidR="00A82AA7" w:rsidRPr="002E392B" w:rsidRDefault="00A82AA7" w:rsidP="00A82AA7">
      <w:pPr>
        <w:spacing w:line="360" w:lineRule="auto"/>
        <w:jc w:val="right"/>
        <w:rPr>
          <w:sz w:val="28"/>
          <w:szCs w:val="28"/>
        </w:rPr>
      </w:pPr>
      <w:r w:rsidRPr="002E392B">
        <w:rPr>
          <w:rFonts w:eastAsia="Times New Roman"/>
          <w:sz w:val="28"/>
          <w:szCs w:val="28"/>
        </w:rPr>
        <w:t>от «19» мая 2017 года № 1</w:t>
      </w:r>
      <w:r>
        <w:rPr>
          <w:rFonts w:eastAsia="Times New Roman"/>
          <w:sz w:val="28"/>
          <w:szCs w:val="28"/>
        </w:rPr>
        <w:t>1</w:t>
      </w:r>
      <w:r w:rsidRPr="002E392B">
        <w:rPr>
          <w:rFonts w:eastAsia="Times New Roman"/>
          <w:sz w:val="28"/>
          <w:szCs w:val="28"/>
        </w:rPr>
        <w:t xml:space="preserve">   </w:t>
      </w:r>
    </w:p>
    <w:p w:rsidR="00A82AA7" w:rsidRDefault="00A82AA7" w:rsidP="00A82AA7">
      <w:pPr>
        <w:spacing w:line="276" w:lineRule="auto"/>
        <w:rPr>
          <w:sz w:val="24"/>
          <w:szCs w:val="24"/>
        </w:rPr>
      </w:pPr>
    </w:p>
    <w:p w:rsidR="00A82AA7" w:rsidRDefault="00A82AA7" w:rsidP="00A82AA7">
      <w:pPr>
        <w:spacing w:line="276" w:lineRule="auto"/>
        <w:rPr>
          <w:sz w:val="24"/>
          <w:szCs w:val="24"/>
        </w:rPr>
      </w:pPr>
    </w:p>
    <w:p w:rsidR="00A82AA7" w:rsidRDefault="00A82AA7" w:rsidP="00A82AA7">
      <w:pPr>
        <w:spacing w:line="276" w:lineRule="auto"/>
        <w:rPr>
          <w:sz w:val="24"/>
          <w:szCs w:val="24"/>
        </w:rPr>
      </w:pPr>
    </w:p>
    <w:p w:rsidR="00A82AA7" w:rsidRDefault="00A82AA7" w:rsidP="00A82AA7">
      <w:pPr>
        <w:spacing w:line="276" w:lineRule="auto"/>
        <w:rPr>
          <w:sz w:val="24"/>
          <w:szCs w:val="24"/>
        </w:rPr>
      </w:pPr>
    </w:p>
    <w:p w:rsidR="00A82AA7" w:rsidRDefault="00A82AA7" w:rsidP="00A82AA7">
      <w:pPr>
        <w:spacing w:line="276" w:lineRule="auto"/>
        <w:rPr>
          <w:sz w:val="24"/>
          <w:szCs w:val="24"/>
        </w:rPr>
      </w:pPr>
    </w:p>
    <w:p w:rsidR="00A82AA7" w:rsidRDefault="00A82AA7" w:rsidP="00A82AA7">
      <w:pPr>
        <w:spacing w:line="276" w:lineRule="auto"/>
        <w:rPr>
          <w:sz w:val="24"/>
          <w:szCs w:val="24"/>
        </w:rPr>
      </w:pPr>
    </w:p>
    <w:p w:rsidR="00C514F8" w:rsidRDefault="00C514F8" w:rsidP="00A82AA7">
      <w:pPr>
        <w:spacing w:line="276" w:lineRule="auto"/>
        <w:ind w:right="-259"/>
        <w:jc w:val="center"/>
        <w:rPr>
          <w:rFonts w:eastAsia="Times New Roman"/>
          <w:b/>
          <w:bCs/>
          <w:sz w:val="52"/>
          <w:szCs w:val="52"/>
        </w:rPr>
      </w:pPr>
      <w:r>
        <w:rPr>
          <w:rFonts w:eastAsia="Times New Roman"/>
          <w:b/>
          <w:bCs/>
          <w:sz w:val="52"/>
          <w:szCs w:val="52"/>
        </w:rPr>
        <w:t xml:space="preserve">ПОЛИТИКА ДЕЯТЕЛЬНОСТИ </w:t>
      </w:r>
    </w:p>
    <w:p w:rsidR="00A82AA7" w:rsidRDefault="00C514F8" w:rsidP="00A82AA7">
      <w:pPr>
        <w:spacing w:line="276" w:lineRule="auto"/>
        <w:ind w:right="-259"/>
        <w:jc w:val="center"/>
        <w:rPr>
          <w:rFonts w:eastAsia="Times New Roman"/>
          <w:b/>
          <w:bCs/>
          <w:sz w:val="52"/>
          <w:szCs w:val="52"/>
        </w:rPr>
      </w:pPr>
      <w:r>
        <w:rPr>
          <w:rFonts w:eastAsia="Times New Roman"/>
          <w:b/>
          <w:bCs/>
          <w:sz w:val="52"/>
          <w:szCs w:val="52"/>
        </w:rPr>
        <w:t xml:space="preserve">К </w:t>
      </w:r>
      <w:r w:rsidR="00A82AA7" w:rsidRPr="00F40E42">
        <w:rPr>
          <w:rFonts w:eastAsia="Times New Roman"/>
          <w:b/>
          <w:bCs/>
          <w:sz w:val="52"/>
          <w:szCs w:val="52"/>
        </w:rPr>
        <w:t>ПОЛОЖЕНИ</w:t>
      </w:r>
      <w:r>
        <w:rPr>
          <w:rFonts w:eastAsia="Times New Roman"/>
          <w:b/>
          <w:bCs/>
          <w:sz w:val="52"/>
          <w:szCs w:val="52"/>
        </w:rPr>
        <w:t>Ю О ЦЕНТРЕ ОЦЕНКИ КВАЛИФИКАЦИЙ И ПОЛОЖЕНИЮ ОБ ЭКЗАМЕНАЦИОННОМ ЦЕНТРЕ</w:t>
      </w:r>
    </w:p>
    <w:p w:rsidR="00A82AA7" w:rsidRPr="00F40E42" w:rsidRDefault="00A82AA7" w:rsidP="00A82AA7">
      <w:pPr>
        <w:spacing w:line="276" w:lineRule="auto"/>
        <w:ind w:right="-259"/>
        <w:jc w:val="center"/>
        <w:rPr>
          <w:rFonts w:eastAsia="Times New Roman"/>
          <w:b/>
          <w:bCs/>
          <w:sz w:val="52"/>
          <w:szCs w:val="52"/>
        </w:rPr>
      </w:pPr>
    </w:p>
    <w:p w:rsidR="00A82AA7" w:rsidRDefault="00A82AA7" w:rsidP="00A82AA7">
      <w:pPr>
        <w:spacing w:line="276" w:lineRule="auto"/>
        <w:rPr>
          <w:sz w:val="24"/>
          <w:szCs w:val="24"/>
        </w:rPr>
      </w:pPr>
    </w:p>
    <w:p w:rsidR="00A82AA7" w:rsidRDefault="00A82AA7" w:rsidP="00A82AA7">
      <w:pPr>
        <w:spacing w:line="276" w:lineRule="auto"/>
        <w:rPr>
          <w:sz w:val="24"/>
          <w:szCs w:val="24"/>
        </w:rPr>
      </w:pPr>
    </w:p>
    <w:p w:rsidR="00A82AA7" w:rsidRDefault="00A82AA7" w:rsidP="00A82AA7">
      <w:pPr>
        <w:spacing w:line="276" w:lineRule="auto"/>
        <w:rPr>
          <w:sz w:val="24"/>
          <w:szCs w:val="24"/>
        </w:rPr>
      </w:pPr>
    </w:p>
    <w:p w:rsidR="00A82AA7" w:rsidRDefault="00A82AA7" w:rsidP="00A82AA7">
      <w:pPr>
        <w:spacing w:line="276" w:lineRule="auto"/>
        <w:rPr>
          <w:sz w:val="24"/>
          <w:szCs w:val="24"/>
        </w:rPr>
      </w:pPr>
    </w:p>
    <w:p w:rsidR="00A82AA7" w:rsidRDefault="00A82AA7" w:rsidP="00A82AA7">
      <w:pPr>
        <w:spacing w:line="276" w:lineRule="auto"/>
        <w:rPr>
          <w:sz w:val="24"/>
          <w:szCs w:val="24"/>
        </w:rPr>
      </w:pPr>
    </w:p>
    <w:p w:rsidR="00A82AA7" w:rsidRDefault="00A82AA7" w:rsidP="00A82AA7">
      <w:pPr>
        <w:spacing w:line="276" w:lineRule="auto"/>
        <w:rPr>
          <w:sz w:val="24"/>
          <w:szCs w:val="24"/>
        </w:rPr>
      </w:pPr>
    </w:p>
    <w:p w:rsidR="00A82AA7" w:rsidRDefault="00A82AA7" w:rsidP="00A82AA7">
      <w:pPr>
        <w:spacing w:line="276" w:lineRule="auto"/>
        <w:rPr>
          <w:sz w:val="24"/>
          <w:szCs w:val="24"/>
        </w:rPr>
      </w:pPr>
    </w:p>
    <w:p w:rsidR="00A82AA7" w:rsidRDefault="00A82AA7" w:rsidP="00A82AA7">
      <w:pPr>
        <w:spacing w:line="276" w:lineRule="auto"/>
        <w:rPr>
          <w:sz w:val="24"/>
          <w:szCs w:val="24"/>
        </w:rPr>
      </w:pPr>
    </w:p>
    <w:p w:rsidR="00A82AA7" w:rsidRDefault="00A82AA7" w:rsidP="00A82AA7">
      <w:pPr>
        <w:spacing w:line="276" w:lineRule="auto"/>
        <w:rPr>
          <w:sz w:val="24"/>
          <w:szCs w:val="24"/>
        </w:rPr>
      </w:pPr>
    </w:p>
    <w:p w:rsidR="00A82AA7" w:rsidRDefault="00A82AA7" w:rsidP="00A82AA7">
      <w:pPr>
        <w:spacing w:line="276" w:lineRule="auto"/>
        <w:rPr>
          <w:sz w:val="24"/>
          <w:szCs w:val="24"/>
        </w:rPr>
      </w:pPr>
    </w:p>
    <w:p w:rsidR="00A82AA7" w:rsidRDefault="00A82AA7" w:rsidP="00A82AA7">
      <w:pPr>
        <w:spacing w:line="276" w:lineRule="auto"/>
        <w:rPr>
          <w:sz w:val="24"/>
          <w:szCs w:val="24"/>
        </w:rPr>
      </w:pPr>
    </w:p>
    <w:p w:rsidR="00A82AA7" w:rsidRDefault="00A82AA7" w:rsidP="00A82AA7">
      <w:pPr>
        <w:spacing w:line="276" w:lineRule="auto"/>
        <w:rPr>
          <w:sz w:val="24"/>
          <w:szCs w:val="24"/>
        </w:rPr>
      </w:pPr>
    </w:p>
    <w:p w:rsidR="00A82AA7" w:rsidRDefault="00A82AA7" w:rsidP="00A82AA7">
      <w:pPr>
        <w:spacing w:line="276" w:lineRule="auto"/>
        <w:rPr>
          <w:sz w:val="24"/>
          <w:szCs w:val="24"/>
        </w:rPr>
      </w:pPr>
    </w:p>
    <w:p w:rsidR="00A82AA7" w:rsidRDefault="00A82AA7" w:rsidP="00A82AA7">
      <w:pPr>
        <w:spacing w:line="276" w:lineRule="auto"/>
        <w:rPr>
          <w:sz w:val="24"/>
          <w:szCs w:val="24"/>
        </w:rPr>
      </w:pPr>
    </w:p>
    <w:p w:rsidR="00A82AA7" w:rsidRDefault="00A82AA7" w:rsidP="00A82AA7">
      <w:pPr>
        <w:spacing w:line="276" w:lineRule="auto"/>
        <w:ind w:right="-259"/>
        <w:jc w:val="center"/>
        <w:rPr>
          <w:rFonts w:eastAsia="Times New Roman"/>
          <w:sz w:val="28"/>
          <w:szCs w:val="28"/>
        </w:rPr>
      </w:pPr>
      <w:bookmarkStart w:id="1" w:name="_Hlk482022173"/>
      <w:r w:rsidRPr="00A82AA7">
        <w:rPr>
          <w:rFonts w:eastAsia="Times New Roman"/>
          <w:sz w:val="28"/>
          <w:szCs w:val="28"/>
        </w:rPr>
        <w:t>Москва, 2017</w:t>
      </w:r>
    </w:p>
    <w:p w:rsidR="00C514F8" w:rsidRDefault="00C514F8" w:rsidP="00A82AA7">
      <w:pPr>
        <w:spacing w:line="276" w:lineRule="auto"/>
        <w:ind w:right="-259"/>
        <w:jc w:val="center"/>
        <w:rPr>
          <w:rFonts w:eastAsia="Times New Roman"/>
          <w:sz w:val="28"/>
          <w:szCs w:val="28"/>
        </w:rPr>
      </w:pPr>
    </w:p>
    <w:p w:rsidR="00C514F8" w:rsidRDefault="00C514F8" w:rsidP="008972F1">
      <w:pPr>
        <w:numPr>
          <w:ilvl w:val="1"/>
          <w:numId w:val="1"/>
        </w:numPr>
        <w:tabs>
          <w:tab w:val="left" w:pos="2640"/>
        </w:tabs>
        <w:spacing w:line="0" w:lineRule="atLeast"/>
        <w:ind w:left="2640" w:hanging="448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lastRenderedPageBreak/>
        <w:t xml:space="preserve">1. </w:t>
      </w:r>
      <w:r>
        <w:rPr>
          <w:rFonts w:eastAsia="Times New Roman"/>
          <w:b/>
          <w:sz w:val="24"/>
        </w:rPr>
        <w:t>Сведения об организационной структуре ЦОК</w:t>
      </w:r>
    </w:p>
    <w:p w:rsidR="00C514F8" w:rsidRDefault="00C514F8" w:rsidP="008972F1">
      <w:pPr>
        <w:numPr>
          <w:ilvl w:val="1"/>
          <w:numId w:val="1"/>
        </w:numPr>
        <w:tabs>
          <w:tab w:val="left" w:pos="2640"/>
        </w:tabs>
        <w:spacing w:line="0" w:lineRule="atLeast"/>
        <w:ind w:left="2640" w:hanging="448"/>
        <w:rPr>
          <w:rFonts w:eastAsia="Times New Roman"/>
          <w:b/>
          <w:sz w:val="24"/>
        </w:rPr>
      </w:pPr>
    </w:p>
    <w:p w:rsidR="00C514F8" w:rsidRDefault="00C514F8" w:rsidP="00C514F8">
      <w:pPr>
        <w:spacing w:line="45" w:lineRule="exact"/>
        <w:rPr>
          <w:rFonts w:eastAsia="Times New Roman"/>
          <w:b/>
          <w:sz w:val="24"/>
        </w:rPr>
      </w:pPr>
    </w:p>
    <w:p w:rsidR="00C514F8" w:rsidRPr="00C514F8" w:rsidRDefault="00C514F8" w:rsidP="008972F1">
      <w:pPr>
        <w:numPr>
          <w:ilvl w:val="0"/>
          <w:numId w:val="12"/>
        </w:numPr>
        <w:tabs>
          <w:tab w:val="left" w:pos="940"/>
        </w:tabs>
        <w:spacing w:line="0" w:lineRule="atLeast"/>
        <w:rPr>
          <w:rFonts w:eastAsia="Times New Roman"/>
          <w:sz w:val="24"/>
        </w:rPr>
      </w:pPr>
      <w:r w:rsidRPr="00C514F8">
        <w:rPr>
          <w:rFonts w:eastAsia="Times New Roman"/>
          <w:sz w:val="23"/>
        </w:rPr>
        <w:t>Структура ЦОК, приведенная на рис. 1</w:t>
      </w:r>
      <w:r>
        <w:rPr>
          <w:rFonts w:eastAsia="Times New Roman"/>
          <w:sz w:val="23"/>
        </w:rPr>
        <w:t>.</w:t>
      </w:r>
    </w:p>
    <w:p w:rsidR="00C514F8" w:rsidRDefault="00C514F8" w:rsidP="00C514F8">
      <w:pPr>
        <w:spacing w:line="20" w:lineRule="exact"/>
        <w:rPr>
          <w:rFonts w:eastAsia="Times New Roman"/>
        </w:rPr>
      </w:pPr>
      <w:r>
        <w:rPr>
          <w:rFonts w:eastAsia="Times New Roman"/>
          <w:noProof/>
          <w:sz w:val="24"/>
        </w:rPr>
        <w:drawing>
          <wp:anchor distT="0" distB="0" distL="114300" distR="114300" simplePos="0" relativeHeight="251667968" behindDoc="1" locked="0" layoutInCell="1" allowOverlap="1" wp14:anchorId="08D34FBA" wp14:editId="2DA643CD">
            <wp:simplePos x="0" y="0"/>
            <wp:positionH relativeFrom="column">
              <wp:posOffset>1862455</wp:posOffset>
            </wp:positionH>
            <wp:positionV relativeFrom="paragraph">
              <wp:posOffset>52705</wp:posOffset>
            </wp:positionV>
            <wp:extent cx="2608580" cy="728980"/>
            <wp:effectExtent l="0" t="0" r="127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580" cy="72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4F8" w:rsidRDefault="00C514F8" w:rsidP="00C514F8">
      <w:pPr>
        <w:spacing w:line="144" w:lineRule="exact"/>
        <w:rPr>
          <w:rFonts w:eastAsia="Times New Roman"/>
        </w:rPr>
      </w:pPr>
    </w:p>
    <w:p w:rsidR="00C514F8" w:rsidRDefault="00C514F8" w:rsidP="00C514F8">
      <w:pPr>
        <w:spacing w:line="0" w:lineRule="atLeast"/>
        <w:ind w:right="-39"/>
        <w:jc w:val="center"/>
        <w:rPr>
          <w:rFonts w:eastAsia="Times New Roman"/>
          <w:b/>
          <w:color w:val="24211D"/>
        </w:rPr>
      </w:pPr>
      <w:r>
        <w:rPr>
          <w:rFonts w:eastAsia="Times New Roman"/>
          <w:b/>
          <w:color w:val="24211D"/>
        </w:rPr>
        <w:t>ЦЕНТР ОЦЕНКИ КВАЛИФИКАЦИИ</w:t>
      </w:r>
    </w:p>
    <w:p w:rsidR="00C514F8" w:rsidRDefault="00C514F8" w:rsidP="00C514F8">
      <w:pPr>
        <w:spacing w:line="360" w:lineRule="exact"/>
        <w:rPr>
          <w:rFonts w:eastAsia="Times New Roman"/>
        </w:rPr>
      </w:pPr>
    </w:p>
    <w:p w:rsidR="00C514F8" w:rsidRDefault="00C514F8" w:rsidP="00C514F8">
      <w:pPr>
        <w:spacing w:line="0" w:lineRule="atLeast"/>
        <w:ind w:right="-39"/>
        <w:jc w:val="center"/>
        <w:rPr>
          <w:rFonts w:eastAsia="Times New Roman"/>
          <w:color w:val="24211D"/>
        </w:rPr>
      </w:pPr>
      <w:r>
        <w:rPr>
          <w:rFonts w:eastAsia="Times New Roman"/>
          <w:color w:val="24211D"/>
        </w:rPr>
        <w:t>Руководитель Центра оценки квалификации</w:t>
      </w:r>
    </w:p>
    <w:p w:rsidR="00C514F8" w:rsidRDefault="00C514F8" w:rsidP="00C514F8">
      <w:pPr>
        <w:spacing w:line="187" w:lineRule="exact"/>
        <w:rPr>
          <w:rFonts w:eastAsia="Times New Roman"/>
        </w:rPr>
      </w:pP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60"/>
        <w:gridCol w:w="2220"/>
        <w:gridCol w:w="680"/>
        <w:gridCol w:w="800"/>
        <w:gridCol w:w="200"/>
        <w:gridCol w:w="320"/>
        <w:gridCol w:w="600"/>
        <w:gridCol w:w="1100"/>
        <w:gridCol w:w="1840"/>
      </w:tblGrid>
      <w:tr w:rsidR="00C514F8" w:rsidTr="00A013A3">
        <w:trPr>
          <w:trHeight w:val="187"/>
        </w:trPr>
        <w:tc>
          <w:tcPr>
            <w:tcW w:w="120" w:type="dxa"/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2220" w:type="dxa"/>
            <w:tcBorders>
              <w:bottom w:val="single" w:sz="8" w:space="0" w:color="24211D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24211D"/>
              <w:right w:val="single" w:sz="8" w:space="0" w:color="24211D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800" w:type="dxa"/>
            <w:tcBorders>
              <w:top w:val="single" w:sz="8" w:space="0" w:color="24211D"/>
              <w:bottom w:val="single" w:sz="8" w:space="0" w:color="24211D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200" w:type="dxa"/>
            <w:tcBorders>
              <w:top w:val="single" w:sz="8" w:space="0" w:color="24211D"/>
              <w:right w:val="single" w:sz="8" w:space="0" w:color="24211D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320" w:type="dxa"/>
            <w:tcBorders>
              <w:top w:val="single" w:sz="8" w:space="0" w:color="24211D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24211D"/>
              <w:bottom w:val="single" w:sz="8" w:space="0" w:color="24211D"/>
              <w:right w:val="single" w:sz="8" w:space="0" w:color="24211D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1100" w:type="dxa"/>
            <w:tcBorders>
              <w:bottom w:val="single" w:sz="8" w:space="0" w:color="24211D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1840" w:type="dxa"/>
            <w:tcBorders>
              <w:bottom w:val="single" w:sz="8" w:space="0" w:color="24211D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16"/>
              </w:rPr>
            </w:pPr>
          </w:p>
        </w:tc>
      </w:tr>
      <w:tr w:rsidR="00C514F8" w:rsidTr="00A013A3">
        <w:trPr>
          <w:trHeight w:val="193"/>
        </w:trPr>
        <w:tc>
          <w:tcPr>
            <w:tcW w:w="120" w:type="dxa"/>
            <w:tcBorders>
              <w:bottom w:val="single" w:sz="8" w:space="0" w:color="24211D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24211D"/>
              <w:right w:val="single" w:sz="8" w:space="0" w:color="24211D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3700" w:type="dxa"/>
            <w:gridSpan w:val="3"/>
            <w:vMerge w:val="restart"/>
            <w:tcBorders>
              <w:right w:val="single" w:sz="8" w:space="0" w:color="24211D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ind w:right="40"/>
              <w:jc w:val="center"/>
              <w:rPr>
                <w:rFonts w:eastAsia="Times New Roman"/>
                <w:color w:val="24211D"/>
                <w:w w:val="93"/>
              </w:rPr>
            </w:pPr>
            <w:r>
              <w:rPr>
                <w:rFonts w:eastAsia="Times New Roman"/>
                <w:color w:val="24211D"/>
                <w:w w:val="93"/>
              </w:rPr>
              <w:t>Административно-технический отдел</w:t>
            </w:r>
          </w:p>
        </w:tc>
        <w:tc>
          <w:tcPr>
            <w:tcW w:w="200" w:type="dxa"/>
            <w:tcBorders>
              <w:right w:val="single" w:sz="8" w:space="0" w:color="24211D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320" w:type="dxa"/>
            <w:tcBorders>
              <w:right w:val="single" w:sz="8" w:space="0" w:color="24211D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600" w:type="dxa"/>
            <w:vMerge w:val="restart"/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2940" w:type="dxa"/>
            <w:gridSpan w:val="2"/>
            <w:vMerge w:val="restart"/>
            <w:tcBorders>
              <w:right w:val="single" w:sz="8" w:space="0" w:color="24211D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ind w:left="160"/>
              <w:rPr>
                <w:rFonts w:eastAsia="Times New Roman"/>
                <w:color w:val="24211D"/>
              </w:rPr>
            </w:pPr>
            <w:r>
              <w:rPr>
                <w:rFonts w:eastAsia="Times New Roman"/>
                <w:color w:val="24211D"/>
              </w:rPr>
              <w:t>Экзаменационный центр</w:t>
            </w:r>
          </w:p>
        </w:tc>
      </w:tr>
      <w:tr w:rsidR="00C514F8" w:rsidTr="00A013A3">
        <w:trPr>
          <w:trHeight w:val="94"/>
        </w:trPr>
        <w:tc>
          <w:tcPr>
            <w:tcW w:w="120" w:type="dxa"/>
            <w:tcBorders>
              <w:left w:val="single" w:sz="8" w:space="0" w:color="24211D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60" w:type="dxa"/>
            <w:tcBorders>
              <w:right w:val="single" w:sz="8" w:space="0" w:color="24211D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3700" w:type="dxa"/>
            <w:gridSpan w:val="3"/>
            <w:vMerge/>
            <w:tcBorders>
              <w:right w:val="single" w:sz="8" w:space="0" w:color="24211D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00" w:type="dxa"/>
            <w:tcBorders>
              <w:right w:val="single" w:sz="8" w:space="0" w:color="24211D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320" w:type="dxa"/>
            <w:tcBorders>
              <w:right w:val="single" w:sz="8" w:space="0" w:color="24211D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600" w:type="dxa"/>
            <w:vMerge/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940" w:type="dxa"/>
            <w:gridSpan w:val="2"/>
            <w:vMerge/>
            <w:tcBorders>
              <w:right w:val="single" w:sz="8" w:space="0" w:color="24211D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8"/>
              </w:rPr>
            </w:pPr>
          </w:p>
        </w:tc>
      </w:tr>
      <w:tr w:rsidR="00C514F8" w:rsidTr="00A013A3">
        <w:trPr>
          <w:trHeight w:val="83"/>
        </w:trPr>
        <w:tc>
          <w:tcPr>
            <w:tcW w:w="120" w:type="dxa"/>
            <w:tcBorders>
              <w:left w:val="single" w:sz="8" w:space="0" w:color="24211D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60" w:type="dxa"/>
            <w:tcBorders>
              <w:right w:val="single" w:sz="8" w:space="0" w:color="24211D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2220" w:type="dxa"/>
            <w:tcBorders>
              <w:bottom w:val="single" w:sz="8" w:space="0" w:color="24211D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680" w:type="dxa"/>
            <w:tcBorders>
              <w:bottom w:val="single" w:sz="8" w:space="0" w:color="24211D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24211D"/>
              <w:right w:val="single" w:sz="8" w:space="0" w:color="24211D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200" w:type="dxa"/>
            <w:tcBorders>
              <w:right w:val="single" w:sz="8" w:space="0" w:color="24211D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320" w:type="dxa"/>
            <w:tcBorders>
              <w:right w:val="single" w:sz="8" w:space="0" w:color="24211D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600" w:type="dxa"/>
            <w:tcBorders>
              <w:bottom w:val="single" w:sz="8" w:space="0" w:color="24211D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1100" w:type="dxa"/>
            <w:tcBorders>
              <w:bottom w:val="single" w:sz="8" w:space="0" w:color="24211D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24211D"/>
              <w:right w:val="single" w:sz="8" w:space="0" w:color="24211D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7"/>
              </w:rPr>
            </w:pPr>
          </w:p>
        </w:tc>
      </w:tr>
      <w:tr w:rsidR="00C514F8" w:rsidTr="00A013A3">
        <w:trPr>
          <w:trHeight w:val="289"/>
        </w:trPr>
        <w:tc>
          <w:tcPr>
            <w:tcW w:w="120" w:type="dxa"/>
            <w:tcBorders>
              <w:left w:val="single" w:sz="8" w:space="0" w:color="24211D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2220" w:type="dxa"/>
            <w:tcBorders>
              <w:bottom w:val="single" w:sz="8" w:space="0" w:color="24211D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24211D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24211D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24211D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24211D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24211D"/>
              <w:right w:val="single" w:sz="8" w:space="0" w:color="24211D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24211D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 w:rsidR="00C514F8" w:rsidTr="00A013A3">
        <w:trPr>
          <w:trHeight w:val="144"/>
        </w:trPr>
        <w:tc>
          <w:tcPr>
            <w:tcW w:w="120" w:type="dxa"/>
            <w:tcBorders>
              <w:left w:val="single" w:sz="8" w:space="0" w:color="24211D"/>
              <w:bottom w:val="single" w:sz="8" w:space="0" w:color="24211D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12"/>
              </w:rPr>
            </w:pPr>
          </w:p>
        </w:tc>
        <w:tc>
          <w:tcPr>
            <w:tcW w:w="60" w:type="dxa"/>
            <w:tcBorders>
              <w:right w:val="single" w:sz="8" w:space="0" w:color="24211D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12"/>
              </w:rPr>
            </w:pPr>
          </w:p>
        </w:tc>
        <w:tc>
          <w:tcPr>
            <w:tcW w:w="3700" w:type="dxa"/>
            <w:gridSpan w:val="3"/>
            <w:vMerge w:val="restart"/>
            <w:tcBorders>
              <w:right w:val="single" w:sz="8" w:space="0" w:color="24211D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ind w:right="80"/>
              <w:jc w:val="center"/>
              <w:rPr>
                <w:rFonts w:eastAsia="Times New Roman"/>
                <w:color w:val="24211D"/>
                <w:w w:val="93"/>
              </w:rPr>
            </w:pPr>
            <w:r>
              <w:rPr>
                <w:rFonts w:eastAsia="Times New Roman"/>
                <w:color w:val="24211D"/>
                <w:w w:val="93"/>
              </w:rPr>
              <w:t>Секретарь-делопроизводитель</w:t>
            </w:r>
          </w:p>
        </w:tc>
        <w:tc>
          <w:tcPr>
            <w:tcW w:w="200" w:type="dxa"/>
            <w:tcBorders>
              <w:right w:val="single" w:sz="8" w:space="0" w:color="24211D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12"/>
              </w:rPr>
            </w:pPr>
          </w:p>
        </w:tc>
        <w:tc>
          <w:tcPr>
            <w:tcW w:w="320" w:type="dxa"/>
            <w:tcBorders>
              <w:right w:val="single" w:sz="8" w:space="0" w:color="24211D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12"/>
              </w:rPr>
            </w:pPr>
          </w:p>
        </w:tc>
        <w:tc>
          <w:tcPr>
            <w:tcW w:w="600" w:type="dxa"/>
            <w:vMerge w:val="restart"/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12"/>
              </w:rPr>
            </w:pPr>
          </w:p>
        </w:tc>
        <w:tc>
          <w:tcPr>
            <w:tcW w:w="2940" w:type="dxa"/>
            <w:gridSpan w:val="2"/>
            <w:vMerge w:val="restart"/>
            <w:tcBorders>
              <w:right w:val="single" w:sz="8" w:space="0" w:color="24211D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ind w:right="640"/>
              <w:jc w:val="center"/>
              <w:rPr>
                <w:rFonts w:eastAsia="Times New Roman"/>
                <w:color w:val="24211D"/>
                <w:w w:val="94"/>
              </w:rPr>
            </w:pPr>
            <w:r>
              <w:rPr>
                <w:rFonts w:eastAsia="Times New Roman"/>
                <w:color w:val="24211D"/>
                <w:w w:val="94"/>
              </w:rPr>
              <w:t>Экспертная комиссия</w:t>
            </w:r>
          </w:p>
        </w:tc>
      </w:tr>
      <w:tr w:rsidR="00C514F8" w:rsidTr="00A013A3">
        <w:trPr>
          <w:trHeight w:val="120"/>
        </w:trPr>
        <w:tc>
          <w:tcPr>
            <w:tcW w:w="120" w:type="dxa"/>
            <w:tcBorders>
              <w:left w:val="single" w:sz="8" w:space="0" w:color="24211D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10"/>
              </w:rPr>
            </w:pPr>
          </w:p>
        </w:tc>
        <w:tc>
          <w:tcPr>
            <w:tcW w:w="60" w:type="dxa"/>
            <w:tcBorders>
              <w:right w:val="single" w:sz="8" w:space="0" w:color="24211D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10"/>
              </w:rPr>
            </w:pPr>
          </w:p>
        </w:tc>
        <w:tc>
          <w:tcPr>
            <w:tcW w:w="3700" w:type="dxa"/>
            <w:gridSpan w:val="3"/>
            <w:vMerge/>
            <w:tcBorders>
              <w:right w:val="single" w:sz="8" w:space="0" w:color="24211D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10"/>
              </w:rPr>
            </w:pPr>
          </w:p>
        </w:tc>
        <w:tc>
          <w:tcPr>
            <w:tcW w:w="200" w:type="dxa"/>
            <w:tcBorders>
              <w:right w:val="single" w:sz="8" w:space="0" w:color="24211D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10"/>
              </w:rPr>
            </w:pPr>
          </w:p>
        </w:tc>
        <w:tc>
          <w:tcPr>
            <w:tcW w:w="320" w:type="dxa"/>
            <w:tcBorders>
              <w:right w:val="single" w:sz="8" w:space="0" w:color="24211D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10"/>
              </w:rPr>
            </w:pPr>
          </w:p>
        </w:tc>
        <w:tc>
          <w:tcPr>
            <w:tcW w:w="600" w:type="dxa"/>
            <w:vMerge/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10"/>
              </w:rPr>
            </w:pPr>
          </w:p>
        </w:tc>
        <w:tc>
          <w:tcPr>
            <w:tcW w:w="2940" w:type="dxa"/>
            <w:gridSpan w:val="2"/>
            <w:vMerge/>
            <w:tcBorders>
              <w:right w:val="single" w:sz="8" w:space="0" w:color="24211D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10"/>
              </w:rPr>
            </w:pPr>
          </w:p>
        </w:tc>
      </w:tr>
      <w:tr w:rsidR="00C514F8" w:rsidTr="00A013A3">
        <w:trPr>
          <w:trHeight w:val="76"/>
        </w:trPr>
        <w:tc>
          <w:tcPr>
            <w:tcW w:w="120" w:type="dxa"/>
            <w:tcBorders>
              <w:left w:val="single" w:sz="8" w:space="0" w:color="24211D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6"/>
              </w:rPr>
            </w:pPr>
          </w:p>
        </w:tc>
        <w:tc>
          <w:tcPr>
            <w:tcW w:w="60" w:type="dxa"/>
            <w:tcBorders>
              <w:right w:val="single" w:sz="8" w:space="0" w:color="24211D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24211D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6"/>
              </w:rPr>
            </w:pPr>
          </w:p>
        </w:tc>
        <w:tc>
          <w:tcPr>
            <w:tcW w:w="680" w:type="dxa"/>
            <w:tcBorders>
              <w:bottom w:val="single" w:sz="8" w:space="0" w:color="24211D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6"/>
              </w:rPr>
            </w:pPr>
          </w:p>
        </w:tc>
        <w:tc>
          <w:tcPr>
            <w:tcW w:w="800" w:type="dxa"/>
            <w:tcBorders>
              <w:bottom w:val="single" w:sz="8" w:space="0" w:color="24211D"/>
              <w:right w:val="single" w:sz="8" w:space="0" w:color="24211D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6"/>
              </w:rPr>
            </w:pPr>
          </w:p>
        </w:tc>
        <w:tc>
          <w:tcPr>
            <w:tcW w:w="200" w:type="dxa"/>
            <w:tcBorders>
              <w:right w:val="single" w:sz="8" w:space="0" w:color="24211D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6"/>
              </w:rPr>
            </w:pPr>
          </w:p>
        </w:tc>
        <w:tc>
          <w:tcPr>
            <w:tcW w:w="320" w:type="dxa"/>
            <w:tcBorders>
              <w:right w:val="single" w:sz="8" w:space="0" w:color="24211D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24211D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24211D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6"/>
              </w:rPr>
            </w:pPr>
          </w:p>
        </w:tc>
        <w:tc>
          <w:tcPr>
            <w:tcW w:w="1840" w:type="dxa"/>
            <w:tcBorders>
              <w:bottom w:val="single" w:sz="8" w:space="0" w:color="24211D"/>
              <w:right w:val="single" w:sz="8" w:space="0" w:color="24211D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6"/>
              </w:rPr>
            </w:pPr>
          </w:p>
        </w:tc>
      </w:tr>
      <w:tr w:rsidR="00C514F8" w:rsidTr="00A013A3">
        <w:trPr>
          <w:trHeight w:val="164"/>
        </w:trPr>
        <w:tc>
          <w:tcPr>
            <w:tcW w:w="120" w:type="dxa"/>
            <w:tcBorders>
              <w:left w:val="single" w:sz="8" w:space="0" w:color="24211D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200" w:type="dxa"/>
            <w:tcBorders>
              <w:right w:val="single" w:sz="8" w:space="0" w:color="24211D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1100" w:type="dxa"/>
            <w:tcBorders>
              <w:right w:val="single" w:sz="8" w:space="0" w:color="24211D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14"/>
              </w:rPr>
            </w:pPr>
          </w:p>
        </w:tc>
      </w:tr>
      <w:tr w:rsidR="00C514F8" w:rsidTr="00A013A3">
        <w:trPr>
          <w:trHeight w:val="46"/>
        </w:trPr>
        <w:tc>
          <w:tcPr>
            <w:tcW w:w="120" w:type="dxa"/>
            <w:tcBorders>
              <w:left w:val="single" w:sz="8" w:space="0" w:color="24211D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4"/>
              </w:rPr>
            </w:pPr>
          </w:p>
        </w:tc>
        <w:tc>
          <w:tcPr>
            <w:tcW w:w="2220" w:type="dxa"/>
            <w:tcBorders>
              <w:bottom w:val="single" w:sz="8" w:space="0" w:color="24211D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24211D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4"/>
              </w:rPr>
            </w:pPr>
          </w:p>
        </w:tc>
        <w:tc>
          <w:tcPr>
            <w:tcW w:w="800" w:type="dxa"/>
            <w:tcBorders>
              <w:bottom w:val="single" w:sz="8" w:space="0" w:color="24211D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4"/>
              </w:rPr>
            </w:pPr>
          </w:p>
        </w:tc>
        <w:tc>
          <w:tcPr>
            <w:tcW w:w="200" w:type="dxa"/>
            <w:tcBorders>
              <w:right w:val="single" w:sz="8" w:space="0" w:color="24211D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4"/>
              </w:rPr>
            </w:pPr>
          </w:p>
        </w:tc>
        <w:tc>
          <w:tcPr>
            <w:tcW w:w="600" w:type="dxa"/>
            <w:tcBorders>
              <w:bottom w:val="single" w:sz="8" w:space="0" w:color="24211D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4"/>
              </w:rPr>
            </w:pPr>
          </w:p>
        </w:tc>
        <w:tc>
          <w:tcPr>
            <w:tcW w:w="1100" w:type="dxa"/>
            <w:tcBorders>
              <w:bottom w:val="single" w:sz="8" w:space="0" w:color="24211D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4"/>
              </w:rPr>
            </w:pPr>
          </w:p>
        </w:tc>
        <w:tc>
          <w:tcPr>
            <w:tcW w:w="1840" w:type="dxa"/>
            <w:tcBorders>
              <w:bottom w:val="single" w:sz="8" w:space="0" w:color="24211D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4"/>
              </w:rPr>
            </w:pPr>
          </w:p>
        </w:tc>
      </w:tr>
      <w:tr w:rsidR="00C514F8" w:rsidTr="00A013A3">
        <w:trPr>
          <w:trHeight w:val="177"/>
        </w:trPr>
        <w:tc>
          <w:tcPr>
            <w:tcW w:w="120" w:type="dxa"/>
            <w:tcBorders>
              <w:left w:val="single" w:sz="8" w:space="0" w:color="24211D"/>
              <w:bottom w:val="single" w:sz="8" w:space="0" w:color="24211D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60" w:type="dxa"/>
            <w:tcBorders>
              <w:right w:val="single" w:sz="8" w:space="0" w:color="24211D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3700" w:type="dxa"/>
            <w:gridSpan w:val="3"/>
            <w:vMerge w:val="restart"/>
            <w:tcBorders>
              <w:right w:val="single" w:sz="8" w:space="0" w:color="24211D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ind w:right="60"/>
              <w:jc w:val="center"/>
              <w:rPr>
                <w:rFonts w:eastAsia="Times New Roman"/>
                <w:color w:val="24211D"/>
                <w:w w:val="94"/>
              </w:rPr>
            </w:pPr>
            <w:r>
              <w:rPr>
                <w:rFonts w:eastAsia="Times New Roman"/>
                <w:color w:val="24211D"/>
                <w:w w:val="94"/>
              </w:rPr>
              <w:t>Инженер-программист</w:t>
            </w:r>
          </w:p>
        </w:tc>
        <w:tc>
          <w:tcPr>
            <w:tcW w:w="200" w:type="dxa"/>
            <w:tcBorders>
              <w:right w:val="single" w:sz="8" w:space="0" w:color="24211D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320" w:type="dxa"/>
            <w:tcBorders>
              <w:right w:val="single" w:sz="8" w:space="0" w:color="24211D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600" w:type="dxa"/>
            <w:vMerge w:val="restart"/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2940" w:type="dxa"/>
            <w:gridSpan w:val="2"/>
            <w:vMerge w:val="restart"/>
            <w:tcBorders>
              <w:right w:val="single" w:sz="8" w:space="0" w:color="24211D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ind w:right="640"/>
              <w:jc w:val="center"/>
              <w:rPr>
                <w:rFonts w:eastAsia="Times New Roman"/>
                <w:color w:val="24211D"/>
                <w:w w:val="93"/>
              </w:rPr>
            </w:pPr>
            <w:r>
              <w:rPr>
                <w:rFonts w:eastAsia="Times New Roman"/>
                <w:color w:val="24211D"/>
                <w:w w:val="93"/>
              </w:rPr>
              <w:t>Эксперты</w:t>
            </w:r>
          </w:p>
        </w:tc>
      </w:tr>
      <w:tr w:rsidR="00C514F8" w:rsidTr="00A013A3">
        <w:trPr>
          <w:trHeight w:val="94"/>
        </w:trPr>
        <w:tc>
          <w:tcPr>
            <w:tcW w:w="120" w:type="dxa"/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60" w:type="dxa"/>
            <w:tcBorders>
              <w:right w:val="single" w:sz="8" w:space="0" w:color="24211D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3700" w:type="dxa"/>
            <w:gridSpan w:val="3"/>
            <w:vMerge/>
            <w:tcBorders>
              <w:right w:val="single" w:sz="8" w:space="0" w:color="24211D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00" w:type="dxa"/>
            <w:tcBorders>
              <w:right w:val="single" w:sz="8" w:space="0" w:color="24211D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320" w:type="dxa"/>
            <w:tcBorders>
              <w:right w:val="single" w:sz="8" w:space="0" w:color="24211D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600" w:type="dxa"/>
            <w:vMerge/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940" w:type="dxa"/>
            <w:gridSpan w:val="2"/>
            <w:vMerge/>
            <w:tcBorders>
              <w:right w:val="single" w:sz="8" w:space="0" w:color="24211D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8"/>
              </w:rPr>
            </w:pPr>
          </w:p>
        </w:tc>
      </w:tr>
      <w:tr w:rsidR="00C514F8" w:rsidTr="00A013A3">
        <w:trPr>
          <w:trHeight w:val="96"/>
        </w:trPr>
        <w:tc>
          <w:tcPr>
            <w:tcW w:w="120" w:type="dxa"/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60" w:type="dxa"/>
            <w:tcBorders>
              <w:right w:val="single" w:sz="8" w:space="0" w:color="24211D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220" w:type="dxa"/>
            <w:tcBorders>
              <w:bottom w:val="single" w:sz="8" w:space="0" w:color="24211D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24211D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00" w:type="dxa"/>
            <w:tcBorders>
              <w:bottom w:val="single" w:sz="8" w:space="0" w:color="24211D"/>
              <w:right w:val="single" w:sz="8" w:space="0" w:color="24211D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00" w:type="dxa"/>
            <w:tcBorders>
              <w:right w:val="single" w:sz="8" w:space="0" w:color="24211D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320" w:type="dxa"/>
            <w:tcBorders>
              <w:right w:val="single" w:sz="8" w:space="0" w:color="24211D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600" w:type="dxa"/>
            <w:tcBorders>
              <w:bottom w:val="single" w:sz="8" w:space="0" w:color="24211D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100" w:type="dxa"/>
            <w:tcBorders>
              <w:bottom w:val="single" w:sz="8" w:space="0" w:color="24211D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840" w:type="dxa"/>
            <w:tcBorders>
              <w:bottom w:val="single" w:sz="8" w:space="0" w:color="24211D"/>
              <w:right w:val="single" w:sz="8" w:space="0" w:color="24211D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8"/>
              </w:rPr>
            </w:pPr>
          </w:p>
        </w:tc>
      </w:tr>
      <w:tr w:rsidR="00C514F8" w:rsidTr="00A013A3">
        <w:trPr>
          <w:trHeight w:val="98"/>
        </w:trPr>
        <w:tc>
          <w:tcPr>
            <w:tcW w:w="120" w:type="dxa"/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24211D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00" w:type="dxa"/>
            <w:tcBorders>
              <w:bottom w:val="single" w:sz="8" w:space="0" w:color="24211D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00" w:type="dxa"/>
            <w:tcBorders>
              <w:bottom w:val="single" w:sz="8" w:space="0" w:color="24211D"/>
              <w:right w:val="single" w:sz="8" w:space="0" w:color="24211D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320" w:type="dxa"/>
            <w:tcBorders>
              <w:bottom w:val="single" w:sz="8" w:space="0" w:color="24211D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600" w:type="dxa"/>
            <w:tcBorders>
              <w:bottom w:val="single" w:sz="8" w:space="0" w:color="24211D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100" w:type="dxa"/>
            <w:tcBorders>
              <w:bottom w:val="single" w:sz="8" w:space="0" w:color="24211D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8"/>
              </w:rPr>
            </w:pPr>
          </w:p>
        </w:tc>
      </w:tr>
    </w:tbl>
    <w:p w:rsidR="00C514F8" w:rsidRDefault="00C514F8" w:rsidP="00C514F8">
      <w:pPr>
        <w:spacing w:line="20" w:lineRule="exact"/>
        <w:rPr>
          <w:rFonts w:eastAsia="Times New Roman"/>
        </w:rPr>
      </w:pPr>
      <w:r>
        <w:rPr>
          <w:rFonts w:eastAsia="Times New Roman"/>
          <w:noProof/>
          <w:sz w:val="8"/>
        </w:rPr>
        <w:drawing>
          <wp:anchor distT="0" distB="0" distL="114300" distR="114300" simplePos="0" relativeHeight="251668992" behindDoc="1" locked="0" layoutInCell="1" allowOverlap="1" wp14:anchorId="5E83CFE9" wp14:editId="01CBFF94">
            <wp:simplePos x="0" y="0"/>
            <wp:positionH relativeFrom="column">
              <wp:posOffset>4283710</wp:posOffset>
            </wp:positionH>
            <wp:positionV relativeFrom="paragraph">
              <wp:posOffset>-803275</wp:posOffset>
            </wp:positionV>
            <wp:extent cx="58420" cy="83185"/>
            <wp:effectExtent l="0" t="0" r="0" b="0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8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sz w:val="8"/>
        </w:rPr>
        <w:drawing>
          <wp:anchor distT="0" distB="0" distL="114300" distR="114300" simplePos="0" relativeHeight="251670016" behindDoc="1" locked="0" layoutInCell="1" allowOverlap="1" wp14:anchorId="0A1893C1" wp14:editId="6BE9156D">
            <wp:simplePos x="0" y="0"/>
            <wp:positionH relativeFrom="column">
              <wp:posOffset>4275455</wp:posOffset>
            </wp:positionH>
            <wp:positionV relativeFrom="paragraph">
              <wp:posOffset>-411480</wp:posOffset>
            </wp:positionV>
            <wp:extent cx="66675" cy="83185"/>
            <wp:effectExtent l="0" t="0" r="952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8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sz w:val="8"/>
        </w:rPr>
        <w:drawing>
          <wp:anchor distT="0" distB="0" distL="114300" distR="114300" simplePos="0" relativeHeight="251671040" behindDoc="1" locked="0" layoutInCell="1" allowOverlap="1" wp14:anchorId="67E7DDEA" wp14:editId="45393725">
            <wp:simplePos x="0" y="0"/>
            <wp:positionH relativeFrom="column">
              <wp:posOffset>483235</wp:posOffset>
            </wp:positionH>
            <wp:positionV relativeFrom="paragraph">
              <wp:posOffset>-653415</wp:posOffset>
            </wp:positionV>
            <wp:extent cx="74930" cy="66675"/>
            <wp:effectExtent l="0" t="0" r="1270" b="952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6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sz w:val="8"/>
        </w:rPr>
        <w:drawing>
          <wp:anchor distT="0" distB="0" distL="114300" distR="114300" simplePos="0" relativeHeight="251672064" behindDoc="1" locked="0" layoutInCell="1" allowOverlap="1" wp14:anchorId="3F0557D0" wp14:editId="4B06AA71">
            <wp:simplePos x="0" y="0"/>
            <wp:positionH relativeFrom="column">
              <wp:posOffset>483235</wp:posOffset>
            </wp:positionH>
            <wp:positionV relativeFrom="paragraph">
              <wp:posOffset>-245110</wp:posOffset>
            </wp:positionV>
            <wp:extent cx="74930" cy="66675"/>
            <wp:effectExtent l="0" t="0" r="1270" b="952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6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sz w:val="8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59C58FC2" wp14:editId="0B28F619">
                <wp:simplePos x="0" y="0"/>
                <wp:positionH relativeFrom="column">
                  <wp:posOffset>4316730</wp:posOffset>
                </wp:positionH>
                <wp:positionV relativeFrom="paragraph">
                  <wp:posOffset>-8255</wp:posOffset>
                </wp:positionV>
                <wp:extent cx="0" cy="266065"/>
                <wp:effectExtent l="11430" t="7620" r="7620" b="1206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065"/>
                        </a:xfrm>
                        <a:prstGeom prst="line">
                          <a:avLst/>
                        </a:prstGeom>
                        <a:noFill/>
                        <a:ln w="8323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43F4C" id="Прямая соединительная линия 9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9pt,-.65pt" to="339.9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" strokecolor="#24211d" strokeweight=".23119mm"/>
            </w:pict>
          </mc:Fallback>
        </mc:AlternateContent>
      </w:r>
      <w:r>
        <w:rPr>
          <w:rFonts w:eastAsia="Times New Roman"/>
          <w:noProof/>
          <w:sz w:val="8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3D75D0C8" wp14:editId="6BD76F3B">
                <wp:simplePos x="0" y="0"/>
                <wp:positionH relativeFrom="column">
                  <wp:posOffset>1965960</wp:posOffset>
                </wp:positionH>
                <wp:positionV relativeFrom="paragraph">
                  <wp:posOffset>-8255</wp:posOffset>
                </wp:positionV>
                <wp:extent cx="0" cy="266065"/>
                <wp:effectExtent l="13335" t="7620" r="5715" b="1206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065"/>
                        </a:xfrm>
                        <a:prstGeom prst="line">
                          <a:avLst/>
                        </a:prstGeom>
                        <a:noFill/>
                        <a:ln w="8323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98E59" id="Прямая соединительная линия 8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8pt,-.65pt" to="154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" strokecolor="#24211d" strokeweight=".23119mm"/>
            </w:pict>
          </mc:Fallback>
        </mc:AlternateContent>
      </w:r>
      <w:r>
        <w:rPr>
          <w:rFonts w:eastAsia="Times New Roman"/>
          <w:noProof/>
          <w:sz w:val="8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42D31DD3" wp14:editId="382BF701">
                <wp:simplePos x="0" y="0"/>
                <wp:positionH relativeFrom="column">
                  <wp:posOffset>1962150</wp:posOffset>
                </wp:positionH>
                <wp:positionV relativeFrom="paragraph">
                  <wp:posOffset>254000</wp:posOffset>
                </wp:positionV>
                <wp:extent cx="2358390" cy="0"/>
                <wp:effectExtent l="9525" t="12700" r="13335" b="63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8390" cy="0"/>
                        </a:xfrm>
                        <a:prstGeom prst="line">
                          <a:avLst/>
                        </a:prstGeom>
                        <a:noFill/>
                        <a:ln w="8323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32566" id="Прямая соединительная линия 7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5pt,20pt" to="340.2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" strokecolor="#24211d" strokeweight=".23119mm"/>
            </w:pict>
          </mc:Fallback>
        </mc:AlternateContent>
      </w:r>
    </w:p>
    <w:p w:rsidR="00C514F8" w:rsidRDefault="00C514F8" w:rsidP="00C514F8">
      <w:pPr>
        <w:spacing w:line="228" w:lineRule="auto"/>
        <w:ind w:right="20"/>
        <w:jc w:val="center"/>
        <w:rPr>
          <w:rFonts w:eastAsia="Times New Roman"/>
          <w:color w:val="24211D"/>
        </w:rPr>
      </w:pPr>
      <w:r>
        <w:rPr>
          <w:rFonts w:eastAsia="Times New Roman"/>
          <w:color w:val="24211D"/>
        </w:rPr>
        <w:t>Экспертно-методический отдел</w:t>
      </w:r>
    </w:p>
    <w:p w:rsidR="00C514F8" w:rsidRDefault="00C514F8" w:rsidP="00C514F8">
      <w:pPr>
        <w:spacing w:line="259" w:lineRule="exact"/>
        <w:rPr>
          <w:rFonts w:eastAsia="Times New Roman"/>
        </w:rPr>
      </w:pPr>
    </w:p>
    <w:p w:rsidR="00C514F8" w:rsidRDefault="00C514F8" w:rsidP="00C514F8">
      <w:pPr>
        <w:spacing w:line="0" w:lineRule="atLeast"/>
        <w:jc w:val="center"/>
        <w:rPr>
          <w:rFonts w:eastAsia="Times New Roman"/>
          <w:i/>
          <w:sz w:val="24"/>
        </w:rPr>
      </w:pPr>
      <w:r>
        <w:rPr>
          <w:rFonts w:eastAsia="Times New Roman"/>
          <w:i/>
          <w:sz w:val="24"/>
        </w:rPr>
        <w:t>Рисунок 1 – Структура ЦОК</w:t>
      </w:r>
    </w:p>
    <w:p w:rsidR="00C514F8" w:rsidRDefault="00C514F8" w:rsidP="00C514F8">
      <w:pPr>
        <w:spacing w:line="399" w:lineRule="exact"/>
        <w:rPr>
          <w:rFonts w:eastAsia="Times New Roman"/>
        </w:rPr>
      </w:pPr>
    </w:p>
    <w:p w:rsidR="00C514F8" w:rsidRPr="00C514F8" w:rsidRDefault="00C514F8" w:rsidP="008972F1">
      <w:pPr>
        <w:numPr>
          <w:ilvl w:val="0"/>
          <w:numId w:val="13"/>
        </w:numPr>
        <w:tabs>
          <w:tab w:val="left" w:pos="941"/>
        </w:tabs>
        <w:spacing w:line="282" w:lineRule="auto"/>
        <w:ind w:firstLine="701"/>
        <w:jc w:val="both"/>
        <w:rPr>
          <w:rFonts w:eastAsia="Times New Roman"/>
          <w:sz w:val="24"/>
        </w:rPr>
      </w:pPr>
      <w:r w:rsidRPr="00C514F8">
        <w:rPr>
          <w:rFonts w:eastAsia="Times New Roman"/>
          <w:sz w:val="24"/>
        </w:rPr>
        <w:t>Непосредственное руководство ЦОК осуществляет руководитель ЦОК</w:t>
      </w:r>
      <w:r w:rsidRPr="00C514F8">
        <w:rPr>
          <w:rFonts w:eastAsia="Times New Roman"/>
          <w:sz w:val="24"/>
        </w:rPr>
        <w:t xml:space="preserve">. </w:t>
      </w:r>
      <w:r w:rsidRPr="00C514F8">
        <w:rPr>
          <w:rFonts w:eastAsia="Times New Roman"/>
          <w:sz w:val="24"/>
        </w:rPr>
        <w:t>Должностные права и обязанности руководителя ЦОК регламентируются должностной инструкцией. Руководитель ЦОК должен быть аттестован в качестве эксперта по независимой оценке квалификации в установленном СПКФР порядке.</w:t>
      </w:r>
    </w:p>
    <w:p w:rsidR="00C514F8" w:rsidRDefault="00C514F8" w:rsidP="00C514F8">
      <w:pPr>
        <w:spacing w:line="8" w:lineRule="exact"/>
        <w:rPr>
          <w:rFonts w:eastAsia="Times New Roman"/>
          <w:sz w:val="24"/>
        </w:rPr>
      </w:pPr>
    </w:p>
    <w:p w:rsidR="00C514F8" w:rsidRDefault="00C514F8" w:rsidP="00C514F8">
      <w:pPr>
        <w:spacing w:line="0" w:lineRule="atLeast"/>
        <w:ind w:left="700"/>
        <w:rPr>
          <w:rFonts w:eastAsia="Times New Roman"/>
          <w:sz w:val="24"/>
        </w:rPr>
      </w:pPr>
      <w:r>
        <w:rPr>
          <w:rFonts w:eastAsia="Times New Roman"/>
          <w:sz w:val="24"/>
        </w:rPr>
        <w:t>Руководитель ЦОК несет ответственность:</w:t>
      </w:r>
    </w:p>
    <w:p w:rsidR="00C514F8" w:rsidRDefault="00C514F8" w:rsidP="00C514F8">
      <w:pPr>
        <w:spacing w:line="67" w:lineRule="exact"/>
        <w:rPr>
          <w:rFonts w:eastAsia="Times New Roman"/>
          <w:sz w:val="24"/>
        </w:rPr>
      </w:pPr>
    </w:p>
    <w:p w:rsidR="00C514F8" w:rsidRDefault="00C514F8" w:rsidP="00C514F8">
      <w:pPr>
        <w:spacing w:line="277" w:lineRule="auto"/>
        <w:ind w:firstLine="701"/>
        <w:rPr>
          <w:rFonts w:eastAsia="Times New Roman"/>
          <w:sz w:val="24"/>
        </w:rPr>
      </w:pPr>
      <w:r>
        <w:rPr>
          <w:rFonts w:eastAsia="Times New Roman"/>
          <w:sz w:val="24"/>
        </w:rPr>
        <w:t>– за соблюдение при проведении оценки квалификаций требований руководящих и методических документов СПКФР;</w:t>
      </w:r>
    </w:p>
    <w:p w:rsidR="00C514F8" w:rsidRDefault="00C514F8" w:rsidP="00C514F8">
      <w:pPr>
        <w:spacing w:line="13" w:lineRule="exact"/>
        <w:rPr>
          <w:rFonts w:eastAsia="Times New Roman"/>
          <w:sz w:val="24"/>
        </w:rPr>
      </w:pPr>
    </w:p>
    <w:p w:rsidR="00C514F8" w:rsidRDefault="00C514F8" w:rsidP="00C514F8">
      <w:pPr>
        <w:spacing w:line="0" w:lineRule="atLeast"/>
        <w:ind w:left="700"/>
        <w:rPr>
          <w:rFonts w:eastAsia="Times New Roman"/>
          <w:sz w:val="24"/>
        </w:rPr>
      </w:pPr>
      <w:r>
        <w:rPr>
          <w:rFonts w:eastAsia="Times New Roman"/>
          <w:sz w:val="24"/>
        </w:rPr>
        <w:t>– за качество оказываемых услуг по оценки квалификаций;</w:t>
      </w:r>
    </w:p>
    <w:p w:rsidR="00C514F8" w:rsidRDefault="00C514F8" w:rsidP="00C514F8">
      <w:pPr>
        <w:spacing w:line="55" w:lineRule="exact"/>
        <w:rPr>
          <w:rFonts w:eastAsia="Times New Roman"/>
          <w:sz w:val="24"/>
        </w:rPr>
      </w:pPr>
    </w:p>
    <w:p w:rsidR="00C514F8" w:rsidRDefault="00C514F8" w:rsidP="00C514F8">
      <w:pPr>
        <w:spacing w:line="0" w:lineRule="atLeast"/>
        <w:ind w:left="700"/>
        <w:rPr>
          <w:rFonts w:eastAsia="Times New Roman"/>
          <w:sz w:val="24"/>
        </w:rPr>
      </w:pPr>
      <w:r>
        <w:rPr>
          <w:rFonts w:eastAsia="Times New Roman"/>
          <w:sz w:val="24"/>
        </w:rPr>
        <w:t>– за обеспечение единства требований при оценке квалификаций;</w:t>
      </w:r>
    </w:p>
    <w:p w:rsidR="00C514F8" w:rsidRDefault="00C514F8" w:rsidP="00C514F8">
      <w:pPr>
        <w:spacing w:line="67" w:lineRule="exact"/>
        <w:rPr>
          <w:rFonts w:eastAsia="Times New Roman"/>
          <w:sz w:val="24"/>
        </w:rPr>
      </w:pPr>
    </w:p>
    <w:p w:rsidR="00C514F8" w:rsidRDefault="00C514F8" w:rsidP="00C514F8">
      <w:pPr>
        <w:spacing w:line="277" w:lineRule="auto"/>
        <w:ind w:right="20" w:firstLine="701"/>
        <w:rPr>
          <w:rFonts w:eastAsia="Times New Roman"/>
          <w:sz w:val="24"/>
        </w:rPr>
      </w:pPr>
      <w:r>
        <w:rPr>
          <w:rFonts w:eastAsia="Times New Roman"/>
          <w:sz w:val="24"/>
        </w:rPr>
        <w:t>– за правильность оформления и выдачу документов по результатам оценки квалификаций;</w:t>
      </w:r>
    </w:p>
    <w:p w:rsidR="00C514F8" w:rsidRDefault="00C514F8" w:rsidP="00C514F8">
      <w:pPr>
        <w:spacing w:line="13" w:lineRule="exact"/>
        <w:rPr>
          <w:rFonts w:eastAsia="Times New Roman"/>
          <w:sz w:val="24"/>
        </w:rPr>
      </w:pPr>
    </w:p>
    <w:p w:rsidR="00C514F8" w:rsidRDefault="00C514F8" w:rsidP="00C514F8">
      <w:pPr>
        <w:spacing w:line="0" w:lineRule="atLeast"/>
        <w:ind w:left="700"/>
        <w:rPr>
          <w:rFonts w:eastAsia="Times New Roman"/>
          <w:sz w:val="24"/>
        </w:rPr>
      </w:pPr>
      <w:r>
        <w:rPr>
          <w:rFonts w:eastAsia="Times New Roman"/>
          <w:sz w:val="24"/>
        </w:rPr>
        <w:t>– за передачу в СПКФР сведений о результатах оценки квалификаций;</w:t>
      </w:r>
    </w:p>
    <w:p w:rsidR="00C514F8" w:rsidRDefault="00C514F8" w:rsidP="00C514F8">
      <w:pPr>
        <w:spacing w:line="55" w:lineRule="exact"/>
        <w:rPr>
          <w:rFonts w:eastAsia="Times New Roman"/>
          <w:sz w:val="24"/>
        </w:rPr>
      </w:pPr>
    </w:p>
    <w:p w:rsidR="00C514F8" w:rsidRDefault="00C514F8" w:rsidP="00C514F8">
      <w:pPr>
        <w:spacing w:line="0" w:lineRule="atLeast"/>
        <w:ind w:left="700"/>
        <w:rPr>
          <w:rFonts w:eastAsia="Times New Roman"/>
          <w:sz w:val="24"/>
        </w:rPr>
      </w:pPr>
      <w:r>
        <w:rPr>
          <w:rFonts w:eastAsia="Times New Roman"/>
          <w:sz w:val="24"/>
        </w:rPr>
        <w:t>– за обеспечение ведения архива;</w:t>
      </w:r>
    </w:p>
    <w:p w:rsidR="00C514F8" w:rsidRDefault="00C514F8" w:rsidP="00C514F8">
      <w:pPr>
        <w:spacing w:line="67" w:lineRule="exact"/>
        <w:rPr>
          <w:rFonts w:eastAsia="Times New Roman"/>
          <w:sz w:val="24"/>
        </w:rPr>
      </w:pPr>
    </w:p>
    <w:p w:rsidR="00C514F8" w:rsidRDefault="00C514F8" w:rsidP="00C514F8">
      <w:pPr>
        <w:spacing w:line="277" w:lineRule="auto"/>
        <w:ind w:firstLine="701"/>
        <w:rPr>
          <w:rFonts w:eastAsia="Times New Roman"/>
          <w:sz w:val="24"/>
        </w:rPr>
      </w:pPr>
      <w:r>
        <w:rPr>
          <w:rFonts w:eastAsia="Times New Roman"/>
          <w:sz w:val="24"/>
        </w:rPr>
        <w:t>– за сохранение конфиденциальности информации, получаемой в процессе деятельности по оценки квалификаций;</w:t>
      </w:r>
    </w:p>
    <w:p w:rsidR="00C514F8" w:rsidRDefault="00C514F8" w:rsidP="00C514F8">
      <w:pPr>
        <w:spacing w:line="13" w:lineRule="exact"/>
        <w:rPr>
          <w:rFonts w:eastAsia="Times New Roman"/>
          <w:sz w:val="24"/>
        </w:rPr>
      </w:pPr>
    </w:p>
    <w:p w:rsidR="00C514F8" w:rsidRDefault="00C514F8" w:rsidP="00C514F8">
      <w:pPr>
        <w:spacing w:line="0" w:lineRule="atLeast"/>
        <w:ind w:left="700"/>
        <w:rPr>
          <w:rFonts w:eastAsia="Times New Roman"/>
          <w:sz w:val="24"/>
        </w:rPr>
      </w:pPr>
      <w:r>
        <w:rPr>
          <w:rFonts w:eastAsia="Times New Roman"/>
          <w:sz w:val="24"/>
        </w:rPr>
        <w:t>– за обеспечение информационной открытости деятельности ЦОК.</w:t>
      </w:r>
    </w:p>
    <w:p w:rsidR="00C514F8" w:rsidRDefault="00C514F8" w:rsidP="00C514F8">
      <w:pPr>
        <w:spacing w:line="67" w:lineRule="exact"/>
        <w:rPr>
          <w:rFonts w:eastAsia="Times New Roman"/>
          <w:sz w:val="24"/>
        </w:rPr>
      </w:pPr>
    </w:p>
    <w:p w:rsidR="00C514F8" w:rsidRDefault="00C514F8" w:rsidP="008972F1">
      <w:pPr>
        <w:numPr>
          <w:ilvl w:val="1"/>
          <w:numId w:val="13"/>
        </w:numPr>
        <w:tabs>
          <w:tab w:val="left" w:pos="974"/>
        </w:tabs>
        <w:spacing w:line="282" w:lineRule="auto"/>
        <w:ind w:left="40" w:right="20" w:firstLine="697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ЦОК должен располагать персоналом в количестве, достаточном для выполнения требований, предъявляемых к ЦОК. Сотрудники ЦОК подчиняются непосредственно руководителю ЦОК.</w:t>
      </w:r>
    </w:p>
    <w:p w:rsidR="00C514F8" w:rsidRDefault="00C514F8" w:rsidP="00C514F8">
      <w:pPr>
        <w:spacing w:line="18" w:lineRule="exact"/>
        <w:jc w:val="both"/>
        <w:rPr>
          <w:rFonts w:eastAsia="Times New Roman"/>
          <w:sz w:val="24"/>
        </w:rPr>
      </w:pPr>
    </w:p>
    <w:p w:rsidR="00C514F8" w:rsidRDefault="00C514F8" w:rsidP="00C514F8">
      <w:pPr>
        <w:spacing w:line="277" w:lineRule="auto"/>
        <w:ind w:left="40" w:right="20" w:firstLine="701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Должностные права и обязанности сотрудников ЦОК регламентируются должностными инструкциями и заключаемыми с ними договорами.</w:t>
      </w:r>
    </w:p>
    <w:p w:rsidR="00C514F8" w:rsidRDefault="00C514F8" w:rsidP="00C514F8">
      <w:pPr>
        <w:spacing w:line="13" w:lineRule="exact"/>
        <w:jc w:val="both"/>
        <w:rPr>
          <w:rFonts w:eastAsia="Times New Roman"/>
          <w:sz w:val="24"/>
        </w:rPr>
      </w:pPr>
    </w:p>
    <w:p w:rsidR="00C514F8" w:rsidRDefault="00C514F8" w:rsidP="008972F1">
      <w:pPr>
        <w:numPr>
          <w:ilvl w:val="1"/>
          <w:numId w:val="13"/>
        </w:numPr>
        <w:tabs>
          <w:tab w:val="left" w:pos="980"/>
        </w:tabs>
        <w:spacing w:line="0" w:lineRule="atLeast"/>
        <w:ind w:left="980" w:hanging="243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Экспертно-методический отдел.</w:t>
      </w:r>
    </w:p>
    <w:p w:rsidR="00C514F8" w:rsidRDefault="00C514F8" w:rsidP="00C514F8">
      <w:pPr>
        <w:spacing w:line="57" w:lineRule="exact"/>
        <w:jc w:val="both"/>
        <w:rPr>
          <w:rFonts w:eastAsia="Times New Roman"/>
        </w:rPr>
      </w:pPr>
    </w:p>
    <w:p w:rsidR="00C514F8" w:rsidRDefault="00C514F8" w:rsidP="00C514F8">
      <w:pPr>
        <w:spacing w:line="0" w:lineRule="atLeast"/>
        <w:ind w:left="740"/>
        <w:jc w:val="both"/>
        <w:rPr>
          <w:rFonts w:eastAsia="Times New Roman"/>
        </w:rPr>
      </w:pPr>
      <w:r>
        <w:rPr>
          <w:rFonts w:eastAsia="Times New Roman"/>
        </w:rPr>
        <w:t>Сведения о персонале:</w:t>
      </w:r>
    </w:p>
    <w:p w:rsidR="00C514F8" w:rsidRDefault="00C514F8" w:rsidP="00C514F8">
      <w:pPr>
        <w:spacing w:line="0" w:lineRule="atLeast"/>
        <w:ind w:left="700"/>
        <w:jc w:val="both"/>
        <w:rPr>
          <w:rFonts w:eastAsia="Times New Roman"/>
        </w:rPr>
      </w:pPr>
      <w:bookmarkStart w:id="2" w:name="page8"/>
      <w:bookmarkEnd w:id="2"/>
      <w:r>
        <w:rPr>
          <w:rFonts w:eastAsia="Times New Roman"/>
        </w:rPr>
        <w:t>– руководитель отдела;</w:t>
      </w:r>
    </w:p>
    <w:p w:rsidR="00C514F8" w:rsidRDefault="00C514F8" w:rsidP="00C514F8">
      <w:pPr>
        <w:spacing w:line="49" w:lineRule="exact"/>
        <w:jc w:val="both"/>
        <w:rPr>
          <w:rFonts w:eastAsia="Times New Roman"/>
        </w:rPr>
      </w:pPr>
    </w:p>
    <w:p w:rsidR="00C514F8" w:rsidRDefault="00C514F8" w:rsidP="00C514F8">
      <w:pPr>
        <w:spacing w:line="0" w:lineRule="atLeast"/>
        <w:ind w:left="700"/>
        <w:jc w:val="both"/>
        <w:rPr>
          <w:rFonts w:eastAsia="Times New Roman"/>
        </w:rPr>
      </w:pPr>
      <w:r>
        <w:rPr>
          <w:rFonts w:eastAsia="Times New Roman"/>
        </w:rPr>
        <w:t>– специалист по подбору и аттестации экспертов.</w:t>
      </w:r>
    </w:p>
    <w:p w:rsidR="00C514F8" w:rsidRDefault="00C514F8" w:rsidP="00C514F8">
      <w:pPr>
        <w:spacing w:line="62" w:lineRule="exact"/>
        <w:jc w:val="both"/>
        <w:rPr>
          <w:rFonts w:eastAsia="Times New Roman"/>
        </w:rPr>
      </w:pPr>
    </w:p>
    <w:p w:rsidR="00C514F8" w:rsidRDefault="00C514F8" w:rsidP="008972F1">
      <w:pPr>
        <w:numPr>
          <w:ilvl w:val="0"/>
          <w:numId w:val="2"/>
        </w:numPr>
        <w:tabs>
          <w:tab w:val="left" w:pos="967"/>
        </w:tabs>
        <w:spacing w:line="300" w:lineRule="auto"/>
        <w:ind w:firstLine="697"/>
        <w:jc w:val="both"/>
        <w:rPr>
          <w:rFonts w:eastAsia="Times New Roman"/>
          <w:sz w:val="23"/>
        </w:rPr>
      </w:pPr>
      <w:r>
        <w:rPr>
          <w:rFonts w:eastAsia="Times New Roman"/>
          <w:sz w:val="23"/>
        </w:rPr>
        <w:t>компетенции экспертно-методического отдела ЦОК относится формирование состава экспертов ЦОК; организация аттестации экспертов СПКФР; формирование экспертных комиссий; методическое обеспечение деятельности экспертов и процедур проведения профессионального экзамена, программ оценки квалификации и отбору применяемых оценочных средств.</w:t>
      </w:r>
    </w:p>
    <w:p w:rsidR="00C514F8" w:rsidRDefault="00C514F8" w:rsidP="00C514F8">
      <w:pPr>
        <w:spacing w:line="0" w:lineRule="atLeast"/>
        <w:ind w:left="700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5. Административно-технический отдел.</w:t>
      </w:r>
    </w:p>
    <w:p w:rsidR="00C514F8" w:rsidRDefault="00C514F8" w:rsidP="00C514F8">
      <w:pPr>
        <w:spacing w:line="57" w:lineRule="exact"/>
        <w:jc w:val="both"/>
        <w:rPr>
          <w:rFonts w:eastAsia="Times New Roman"/>
          <w:sz w:val="23"/>
        </w:rPr>
      </w:pPr>
    </w:p>
    <w:p w:rsidR="00C514F8" w:rsidRDefault="00C514F8" w:rsidP="00C514F8">
      <w:pPr>
        <w:spacing w:line="0" w:lineRule="atLeast"/>
        <w:ind w:left="700"/>
        <w:jc w:val="both"/>
        <w:rPr>
          <w:rFonts w:eastAsia="Times New Roman"/>
        </w:rPr>
      </w:pPr>
      <w:r>
        <w:rPr>
          <w:rFonts w:eastAsia="Times New Roman"/>
        </w:rPr>
        <w:t>Сведения о персонале:</w:t>
      </w:r>
    </w:p>
    <w:p w:rsidR="00C514F8" w:rsidRDefault="00C514F8" w:rsidP="00C514F8">
      <w:pPr>
        <w:spacing w:line="47" w:lineRule="exact"/>
        <w:jc w:val="both"/>
        <w:rPr>
          <w:rFonts w:eastAsia="Times New Roman"/>
          <w:sz w:val="23"/>
        </w:rPr>
      </w:pPr>
    </w:p>
    <w:p w:rsidR="00C514F8" w:rsidRDefault="00C514F8" w:rsidP="00C514F8">
      <w:pPr>
        <w:spacing w:line="0" w:lineRule="atLeast"/>
        <w:ind w:left="700"/>
        <w:rPr>
          <w:rFonts w:eastAsia="Times New Roman"/>
        </w:rPr>
      </w:pPr>
      <w:r>
        <w:rPr>
          <w:rFonts w:eastAsia="Times New Roman"/>
          <w:sz w:val="24"/>
        </w:rPr>
        <w:lastRenderedPageBreak/>
        <w:t xml:space="preserve">– </w:t>
      </w:r>
      <w:r>
        <w:rPr>
          <w:rFonts w:eastAsia="Times New Roman"/>
        </w:rPr>
        <w:t>руководитель отдела;</w:t>
      </w:r>
    </w:p>
    <w:p w:rsidR="00C514F8" w:rsidRDefault="00C514F8" w:rsidP="00C514F8">
      <w:pPr>
        <w:spacing w:line="55" w:lineRule="exact"/>
        <w:rPr>
          <w:rFonts w:eastAsia="Times New Roman"/>
          <w:sz w:val="23"/>
        </w:rPr>
      </w:pPr>
    </w:p>
    <w:p w:rsidR="00C514F8" w:rsidRDefault="00C514F8" w:rsidP="00C514F8">
      <w:pPr>
        <w:spacing w:line="0" w:lineRule="atLeast"/>
        <w:ind w:left="700"/>
        <w:rPr>
          <w:rFonts w:eastAsia="Times New Roman"/>
          <w:sz w:val="24"/>
        </w:rPr>
      </w:pPr>
      <w:r>
        <w:rPr>
          <w:rFonts w:eastAsia="Times New Roman"/>
          <w:sz w:val="24"/>
        </w:rPr>
        <w:t>– секретарь-делопроизводитель;</w:t>
      </w:r>
    </w:p>
    <w:p w:rsidR="00C514F8" w:rsidRDefault="00C514F8" w:rsidP="00C514F8">
      <w:pPr>
        <w:spacing w:line="55" w:lineRule="exact"/>
        <w:rPr>
          <w:rFonts w:eastAsia="Times New Roman"/>
          <w:sz w:val="23"/>
        </w:rPr>
      </w:pPr>
    </w:p>
    <w:p w:rsidR="00C514F8" w:rsidRDefault="00C514F8" w:rsidP="00C514F8">
      <w:pPr>
        <w:spacing w:line="0" w:lineRule="atLeast"/>
        <w:ind w:left="700"/>
        <w:rPr>
          <w:rFonts w:eastAsia="Times New Roman"/>
          <w:sz w:val="24"/>
        </w:rPr>
      </w:pPr>
      <w:r>
        <w:rPr>
          <w:rFonts w:eastAsia="Times New Roman"/>
          <w:sz w:val="24"/>
        </w:rPr>
        <w:t>– инженер-программист.</w:t>
      </w:r>
    </w:p>
    <w:p w:rsidR="00C514F8" w:rsidRDefault="00C514F8" w:rsidP="00C514F8">
      <w:pPr>
        <w:spacing w:line="67" w:lineRule="exact"/>
        <w:rPr>
          <w:rFonts w:eastAsia="Times New Roman"/>
          <w:sz w:val="23"/>
        </w:rPr>
      </w:pPr>
    </w:p>
    <w:p w:rsidR="00C514F8" w:rsidRDefault="00C514F8" w:rsidP="008972F1">
      <w:pPr>
        <w:numPr>
          <w:ilvl w:val="0"/>
          <w:numId w:val="2"/>
        </w:numPr>
        <w:tabs>
          <w:tab w:val="left" w:pos="970"/>
        </w:tabs>
        <w:spacing w:line="286" w:lineRule="auto"/>
        <w:ind w:firstLine="697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компетенции административно-технического отдела ЦОК относится организационно-распорядительное обеспечение деятельности ЦОК, взаимодействие с СПКФР, формирование и обеспечение функционирования информационных полей (баз данных, реестров) и информационных потоков ЦОК, реализация процессов сбора, обработки и анализа информации по вопросам деятельности ЦОК, осуществление коммуникаций с участниками системы независимой оценки квалификаций, ведение делопроизводства, организационно-техническое обеспечение деятельности экспертов, соискателей и специалистов ЦОК, ведение архивов ЦОК.</w:t>
      </w:r>
    </w:p>
    <w:p w:rsidR="00C514F8" w:rsidRDefault="00C514F8" w:rsidP="00C514F8">
      <w:pPr>
        <w:spacing w:line="343" w:lineRule="exact"/>
        <w:rPr>
          <w:rFonts w:eastAsia="Times New Roman"/>
        </w:rPr>
      </w:pPr>
    </w:p>
    <w:p w:rsidR="00C514F8" w:rsidRDefault="00C514F8" w:rsidP="008972F1">
      <w:pPr>
        <w:numPr>
          <w:ilvl w:val="1"/>
          <w:numId w:val="1"/>
        </w:numPr>
        <w:tabs>
          <w:tab w:val="left" w:pos="2640"/>
        </w:tabs>
        <w:spacing w:line="0" w:lineRule="atLeast"/>
        <w:ind w:left="2740" w:hanging="435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 xml:space="preserve">2. </w:t>
      </w:r>
      <w:r>
        <w:rPr>
          <w:rFonts w:eastAsia="Times New Roman"/>
          <w:b/>
          <w:sz w:val="24"/>
        </w:rPr>
        <w:t>Требования к членам экспертной комиссии</w:t>
      </w:r>
    </w:p>
    <w:p w:rsidR="00C514F8" w:rsidRDefault="00C514F8" w:rsidP="00C514F8">
      <w:pPr>
        <w:spacing w:line="45" w:lineRule="exact"/>
        <w:rPr>
          <w:rFonts w:eastAsia="Times New Roman"/>
          <w:b/>
          <w:sz w:val="24"/>
        </w:rPr>
      </w:pPr>
    </w:p>
    <w:p w:rsidR="00C514F8" w:rsidRDefault="00C514F8" w:rsidP="008972F1">
      <w:pPr>
        <w:numPr>
          <w:ilvl w:val="0"/>
          <w:numId w:val="14"/>
        </w:numPr>
        <w:tabs>
          <w:tab w:val="left" w:pos="934"/>
        </w:tabs>
        <w:spacing w:line="277" w:lineRule="auto"/>
        <w:ind w:right="20" w:firstLine="697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ЦОК должен располагать составом экспертов ЦОК, аттестованных в установленном СПКФР порядке.</w:t>
      </w:r>
    </w:p>
    <w:p w:rsidR="00C514F8" w:rsidRDefault="00C514F8" w:rsidP="00C514F8">
      <w:pPr>
        <w:spacing w:line="25" w:lineRule="exact"/>
        <w:jc w:val="both"/>
        <w:rPr>
          <w:rFonts w:eastAsia="Times New Roman"/>
          <w:sz w:val="24"/>
        </w:rPr>
      </w:pPr>
    </w:p>
    <w:p w:rsidR="00C514F8" w:rsidRDefault="00C514F8" w:rsidP="00C514F8">
      <w:pPr>
        <w:spacing w:line="20" w:lineRule="exact"/>
        <w:jc w:val="both"/>
        <w:rPr>
          <w:rFonts w:eastAsia="Times New Roman"/>
          <w:sz w:val="24"/>
        </w:rPr>
      </w:pPr>
    </w:p>
    <w:p w:rsidR="00C514F8" w:rsidRDefault="00C514F8" w:rsidP="008972F1">
      <w:pPr>
        <w:numPr>
          <w:ilvl w:val="0"/>
          <w:numId w:val="14"/>
        </w:numPr>
        <w:tabs>
          <w:tab w:val="left" w:pos="944"/>
        </w:tabs>
        <w:spacing w:line="277" w:lineRule="auto"/>
        <w:ind w:right="20" w:firstLine="707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Состав экспертов ЦОК должен обеспечивать формирование экспертной комиссии не менее чем из трех экспертов ЦОК.</w:t>
      </w:r>
    </w:p>
    <w:p w:rsidR="00C514F8" w:rsidRDefault="00C514F8" w:rsidP="00C514F8">
      <w:pPr>
        <w:spacing w:line="25" w:lineRule="exact"/>
        <w:jc w:val="both"/>
        <w:rPr>
          <w:rFonts w:eastAsia="Times New Roman"/>
          <w:sz w:val="24"/>
        </w:rPr>
      </w:pPr>
    </w:p>
    <w:p w:rsidR="00C514F8" w:rsidRDefault="00C514F8" w:rsidP="00C514F8">
      <w:pPr>
        <w:spacing w:line="277" w:lineRule="auto"/>
        <w:ind w:right="20" w:firstLine="706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Экспертная комиссия назначается приказом руководителя ЦОК с учетом заявленной области оценки квалификации и фактического места проведения профессионального экзамена.</w:t>
      </w:r>
    </w:p>
    <w:p w:rsidR="00C514F8" w:rsidRDefault="00C514F8" w:rsidP="00C514F8">
      <w:pPr>
        <w:spacing w:line="25" w:lineRule="exact"/>
        <w:jc w:val="both"/>
        <w:rPr>
          <w:rFonts w:eastAsia="Times New Roman"/>
          <w:sz w:val="24"/>
        </w:rPr>
      </w:pPr>
    </w:p>
    <w:p w:rsidR="00C514F8" w:rsidRDefault="00C514F8" w:rsidP="008972F1">
      <w:pPr>
        <w:numPr>
          <w:ilvl w:val="1"/>
          <w:numId w:val="14"/>
        </w:numPr>
        <w:tabs>
          <w:tab w:val="left" w:pos="1028"/>
        </w:tabs>
        <w:spacing w:line="277" w:lineRule="auto"/>
        <w:ind w:right="20" w:firstLine="707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экспертную комиссию не могут входить специалисты, участие которых может привести к конфликту интересов.</w:t>
      </w:r>
    </w:p>
    <w:p w:rsidR="00C514F8" w:rsidRDefault="00C514F8" w:rsidP="00C514F8">
      <w:pPr>
        <w:spacing w:line="25" w:lineRule="exact"/>
        <w:jc w:val="both"/>
        <w:rPr>
          <w:rFonts w:eastAsia="Times New Roman"/>
          <w:sz w:val="24"/>
        </w:rPr>
      </w:pPr>
    </w:p>
    <w:p w:rsidR="00C514F8" w:rsidRDefault="00C514F8" w:rsidP="00C514F8">
      <w:pPr>
        <w:spacing w:line="277" w:lineRule="auto"/>
        <w:ind w:right="20" w:firstLine="706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Приказ о формировании состава экспертной комиссии издается не позднее 5 (пяти) календарных дней до даты проведения профессионального экзамена.</w:t>
      </w:r>
    </w:p>
    <w:p w:rsidR="00C514F8" w:rsidRDefault="00C514F8" w:rsidP="00C514F8">
      <w:pPr>
        <w:spacing w:line="25" w:lineRule="exact"/>
        <w:jc w:val="both"/>
        <w:rPr>
          <w:rFonts w:eastAsia="Times New Roman"/>
          <w:sz w:val="24"/>
        </w:rPr>
      </w:pPr>
    </w:p>
    <w:p w:rsidR="00C514F8" w:rsidRDefault="00C514F8" w:rsidP="008972F1">
      <w:pPr>
        <w:numPr>
          <w:ilvl w:val="1"/>
          <w:numId w:val="14"/>
        </w:numPr>
        <w:tabs>
          <w:tab w:val="left" w:pos="965"/>
        </w:tabs>
        <w:spacing w:line="277" w:lineRule="auto"/>
        <w:ind w:right="20" w:firstLine="707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случае объективной необходимости замены члена экспертной комиссии ЦОК имеет право его заменить не позднее 3 (трех) рабочих дней до даты проведения экзамена.</w:t>
      </w:r>
    </w:p>
    <w:p w:rsidR="00C514F8" w:rsidRDefault="00C514F8" w:rsidP="00C514F8">
      <w:pPr>
        <w:spacing w:line="25" w:lineRule="exact"/>
        <w:jc w:val="both"/>
        <w:rPr>
          <w:rFonts w:eastAsia="Times New Roman"/>
          <w:sz w:val="24"/>
        </w:rPr>
      </w:pPr>
    </w:p>
    <w:p w:rsidR="00C514F8" w:rsidRDefault="00C514F8" w:rsidP="008972F1">
      <w:pPr>
        <w:numPr>
          <w:ilvl w:val="0"/>
          <w:numId w:val="14"/>
        </w:numPr>
        <w:tabs>
          <w:tab w:val="left" w:pos="946"/>
        </w:tabs>
        <w:spacing w:line="277" w:lineRule="auto"/>
        <w:ind w:right="20" w:firstLine="707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Права и обязанности члена экспертной комиссии ЦОК регламентируются инструкцией, утвержденной руководителем ЦОК.</w:t>
      </w:r>
    </w:p>
    <w:p w:rsidR="00C514F8" w:rsidRDefault="00C514F8" w:rsidP="00C514F8">
      <w:pPr>
        <w:spacing w:line="25" w:lineRule="exact"/>
        <w:jc w:val="both"/>
        <w:rPr>
          <w:rFonts w:eastAsia="Times New Roman"/>
          <w:sz w:val="24"/>
        </w:rPr>
      </w:pPr>
    </w:p>
    <w:p w:rsidR="00C514F8" w:rsidRDefault="00C514F8" w:rsidP="00C514F8">
      <w:pPr>
        <w:tabs>
          <w:tab w:val="left" w:pos="946"/>
        </w:tabs>
        <w:spacing w:line="277" w:lineRule="auto"/>
        <w:ind w:left="707" w:right="20"/>
        <w:jc w:val="both"/>
        <w:rPr>
          <w:rFonts w:eastAsia="Times New Roman"/>
          <w:sz w:val="24"/>
        </w:rPr>
      </w:pPr>
    </w:p>
    <w:p w:rsidR="00C514F8" w:rsidRDefault="00C514F8" w:rsidP="00C514F8">
      <w:pPr>
        <w:spacing w:line="13" w:lineRule="exact"/>
        <w:jc w:val="both"/>
        <w:rPr>
          <w:rFonts w:eastAsia="Times New Roman"/>
          <w:sz w:val="24"/>
        </w:rPr>
      </w:pPr>
    </w:p>
    <w:p w:rsidR="00C514F8" w:rsidRPr="00C514F8" w:rsidRDefault="00C514F8" w:rsidP="008972F1">
      <w:pPr>
        <w:numPr>
          <w:ilvl w:val="1"/>
          <w:numId w:val="1"/>
        </w:numPr>
        <w:tabs>
          <w:tab w:val="left" w:pos="2640"/>
        </w:tabs>
        <w:spacing w:line="0" w:lineRule="atLeast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 xml:space="preserve">3.  </w:t>
      </w:r>
      <w:r w:rsidRPr="00C514F8">
        <w:rPr>
          <w:rFonts w:eastAsia="Times New Roman"/>
          <w:b/>
          <w:sz w:val="24"/>
        </w:rPr>
        <w:t>Материально-техническая база ЦОК</w:t>
      </w:r>
    </w:p>
    <w:p w:rsidR="00C514F8" w:rsidRDefault="00C514F8" w:rsidP="00C514F8">
      <w:pPr>
        <w:spacing w:line="46" w:lineRule="exact"/>
        <w:rPr>
          <w:rFonts w:eastAsia="Times New Roman"/>
          <w:b/>
          <w:sz w:val="24"/>
        </w:rPr>
      </w:pPr>
    </w:p>
    <w:p w:rsidR="00C514F8" w:rsidRPr="00C514F8" w:rsidRDefault="00C514F8" w:rsidP="008972F1">
      <w:pPr>
        <w:pStyle w:val="a5"/>
        <w:numPr>
          <w:ilvl w:val="0"/>
          <w:numId w:val="36"/>
        </w:numPr>
        <w:tabs>
          <w:tab w:val="left" w:pos="709"/>
        </w:tabs>
        <w:spacing w:line="277" w:lineRule="auto"/>
        <w:ind w:left="0" w:right="20" w:firstLine="709"/>
        <w:jc w:val="both"/>
        <w:rPr>
          <w:rFonts w:eastAsia="Times New Roman"/>
          <w:sz w:val="24"/>
        </w:rPr>
      </w:pPr>
      <w:r w:rsidRPr="00C514F8">
        <w:rPr>
          <w:rFonts w:eastAsia="Times New Roman"/>
          <w:sz w:val="24"/>
        </w:rPr>
        <w:t>ЦОК должен иметь в собственности, аренде или на ином законном основании материально-техническую базу.</w:t>
      </w:r>
      <w:r>
        <w:rPr>
          <w:rFonts w:eastAsia="Times New Roman"/>
          <w:sz w:val="24"/>
        </w:rPr>
        <w:t xml:space="preserve"> </w:t>
      </w:r>
      <w:r w:rsidRPr="00C514F8">
        <w:rPr>
          <w:rFonts w:eastAsia="Times New Roman"/>
          <w:sz w:val="24"/>
        </w:rPr>
        <w:t xml:space="preserve">С учетом специфики деятельности материально-техническая база ЦОК </w:t>
      </w:r>
      <w:r w:rsidRPr="00C514F8">
        <w:rPr>
          <w:rFonts w:eastAsia="Times New Roman"/>
          <w:sz w:val="24"/>
        </w:rPr>
        <w:t xml:space="preserve">может включать </w:t>
      </w:r>
      <w:bookmarkStart w:id="3" w:name="page9"/>
      <w:bookmarkEnd w:id="3"/>
      <w:r>
        <w:rPr>
          <w:rFonts w:eastAsia="Times New Roman"/>
          <w:sz w:val="24"/>
        </w:rPr>
        <w:t xml:space="preserve">в </w:t>
      </w:r>
      <w:r w:rsidRPr="00C514F8">
        <w:rPr>
          <w:rFonts w:eastAsia="Times New Roman"/>
          <w:sz w:val="24"/>
        </w:rPr>
        <w:t>том числе:</w:t>
      </w:r>
    </w:p>
    <w:p w:rsidR="00C514F8" w:rsidRDefault="00C514F8" w:rsidP="00C514F8">
      <w:pPr>
        <w:spacing w:line="67" w:lineRule="exact"/>
        <w:jc w:val="both"/>
        <w:rPr>
          <w:rFonts w:eastAsia="Times New Roman"/>
        </w:rPr>
      </w:pPr>
    </w:p>
    <w:p w:rsidR="00C514F8" w:rsidRDefault="00C514F8" w:rsidP="00C514F8">
      <w:pPr>
        <w:spacing w:line="277" w:lineRule="auto"/>
        <w:ind w:right="20" w:firstLine="706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– помещения для персонала и архива ЦОК, для проведения профессиональных экзаменов, для хранения материалов и т.п.;</w:t>
      </w:r>
    </w:p>
    <w:p w:rsidR="00C514F8" w:rsidRDefault="00C514F8" w:rsidP="00C514F8">
      <w:pPr>
        <w:spacing w:line="25" w:lineRule="exact"/>
        <w:jc w:val="both"/>
        <w:rPr>
          <w:rFonts w:eastAsia="Times New Roman"/>
        </w:rPr>
      </w:pPr>
    </w:p>
    <w:p w:rsidR="00C514F8" w:rsidRDefault="00C514F8" w:rsidP="00C514F8">
      <w:pPr>
        <w:spacing w:line="284" w:lineRule="auto"/>
        <w:ind w:right="20" w:firstLine="706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– рабочие места, компьютерное оборудование, оргтехнику (принтер, сканер, ксерокс) и т.п., офисную мебель для приема, хранения и обработки документов соискателей по оценке квалификации, заявочных документов соискателей, архива и т.д. Допускается электронное формирование документов и их хранение на электронных носителях;</w:t>
      </w:r>
    </w:p>
    <w:p w:rsidR="00C514F8" w:rsidRDefault="00C514F8" w:rsidP="00C514F8">
      <w:pPr>
        <w:spacing w:line="18" w:lineRule="exact"/>
        <w:rPr>
          <w:rFonts w:eastAsia="Times New Roman"/>
        </w:rPr>
      </w:pPr>
    </w:p>
    <w:p w:rsidR="00C514F8" w:rsidRDefault="00C514F8" w:rsidP="00C514F8">
      <w:pPr>
        <w:spacing w:line="275" w:lineRule="auto"/>
        <w:ind w:right="20" w:firstLine="706"/>
        <w:rPr>
          <w:rFonts w:eastAsia="Times New Roman"/>
          <w:sz w:val="24"/>
        </w:rPr>
      </w:pPr>
      <w:r>
        <w:rPr>
          <w:rFonts w:eastAsia="Times New Roman"/>
          <w:sz w:val="24"/>
        </w:rPr>
        <w:t>– рабочие места, оборудованные мебелью, компьютерное оборудование для проведения профессионального экзамена.</w:t>
      </w:r>
    </w:p>
    <w:p w:rsidR="00C514F8" w:rsidRDefault="00C514F8" w:rsidP="00C514F8">
      <w:pPr>
        <w:spacing w:line="15" w:lineRule="exact"/>
        <w:rPr>
          <w:rFonts w:eastAsia="Times New Roman"/>
        </w:rPr>
      </w:pPr>
    </w:p>
    <w:p w:rsidR="00C514F8" w:rsidRDefault="00C514F8" w:rsidP="00C514F8">
      <w:pPr>
        <w:spacing w:line="55" w:lineRule="exact"/>
        <w:rPr>
          <w:rFonts w:eastAsia="Times New Roman"/>
        </w:rPr>
      </w:pPr>
    </w:p>
    <w:p w:rsidR="00C514F8" w:rsidRDefault="00C514F8" w:rsidP="00C514F8">
      <w:pPr>
        <w:spacing w:line="0" w:lineRule="atLeast"/>
        <w:ind w:left="700"/>
        <w:rPr>
          <w:rFonts w:eastAsia="Times New Roman"/>
          <w:sz w:val="24"/>
        </w:rPr>
      </w:pPr>
      <w:r>
        <w:rPr>
          <w:rFonts w:eastAsia="Times New Roman"/>
          <w:sz w:val="24"/>
        </w:rPr>
        <w:t>2</w:t>
      </w:r>
      <w:r>
        <w:rPr>
          <w:rFonts w:eastAsia="Times New Roman"/>
          <w:sz w:val="24"/>
        </w:rPr>
        <w:t>. Деятельность ЦОК не требует наличия специализированного оборудования.</w:t>
      </w:r>
    </w:p>
    <w:p w:rsidR="00C514F8" w:rsidRDefault="00C514F8" w:rsidP="00C514F8">
      <w:pPr>
        <w:spacing w:line="67" w:lineRule="exact"/>
        <w:rPr>
          <w:rFonts w:eastAsia="Times New Roman"/>
        </w:rPr>
      </w:pPr>
    </w:p>
    <w:p w:rsidR="00C514F8" w:rsidRDefault="00C514F8" w:rsidP="00C514F8">
      <w:pPr>
        <w:spacing w:line="277" w:lineRule="auto"/>
        <w:ind w:right="20" w:firstLine="706"/>
        <w:rPr>
          <w:rFonts w:eastAsia="Times New Roman"/>
          <w:sz w:val="24"/>
        </w:rPr>
      </w:pPr>
      <w:r>
        <w:rPr>
          <w:rFonts w:eastAsia="Times New Roman"/>
          <w:sz w:val="24"/>
        </w:rPr>
        <w:t>3</w:t>
      </w:r>
      <w:r>
        <w:rPr>
          <w:rFonts w:eastAsia="Times New Roman"/>
          <w:sz w:val="24"/>
        </w:rPr>
        <w:t>. Материально-техническая база ЦОК должна соответствовать требованиям охраны труда, техники безопасности, санитарных норм и правил.</w:t>
      </w:r>
    </w:p>
    <w:p w:rsidR="00C514F8" w:rsidRDefault="00C514F8" w:rsidP="00C514F8">
      <w:pPr>
        <w:spacing w:line="13" w:lineRule="exact"/>
        <w:rPr>
          <w:rFonts w:eastAsia="Times New Roman"/>
        </w:rPr>
      </w:pPr>
    </w:p>
    <w:p w:rsidR="00C514F8" w:rsidRDefault="00C514F8" w:rsidP="00C514F8">
      <w:pPr>
        <w:spacing w:line="0" w:lineRule="atLeast"/>
        <w:ind w:left="700"/>
        <w:rPr>
          <w:rFonts w:eastAsia="Times New Roman"/>
          <w:sz w:val="24"/>
        </w:rPr>
      </w:pPr>
      <w:r>
        <w:rPr>
          <w:rFonts w:eastAsia="Times New Roman"/>
          <w:sz w:val="24"/>
        </w:rPr>
        <w:t>4</w:t>
      </w:r>
      <w:r>
        <w:rPr>
          <w:rFonts w:eastAsia="Times New Roman"/>
          <w:sz w:val="24"/>
        </w:rPr>
        <w:t>. ЦОК должен иметь подключение к информационно-телекоммуникационным сетям.</w:t>
      </w:r>
    </w:p>
    <w:p w:rsidR="00C514F8" w:rsidRDefault="00C514F8" w:rsidP="00C514F8">
      <w:pPr>
        <w:spacing w:line="394" w:lineRule="exact"/>
        <w:rPr>
          <w:rFonts w:eastAsia="Times New Roman"/>
        </w:rPr>
      </w:pPr>
    </w:p>
    <w:p w:rsidR="00C514F8" w:rsidRDefault="00C514F8" w:rsidP="00C514F8">
      <w:pPr>
        <w:tabs>
          <w:tab w:val="left" w:pos="4200"/>
        </w:tabs>
        <w:spacing w:line="0" w:lineRule="atLeast"/>
        <w:ind w:left="4200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 xml:space="preserve">4. </w:t>
      </w:r>
      <w:r>
        <w:rPr>
          <w:rFonts w:eastAsia="Times New Roman"/>
          <w:b/>
          <w:sz w:val="24"/>
        </w:rPr>
        <w:t>Документы ЦОК</w:t>
      </w:r>
    </w:p>
    <w:p w:rsidR="00C514F8" w:rsidRDefault="00C514F8" w:rsidP="00C514F8">
      <w:pPr>
        <w:spacing w:line="48" w:lineRule="exact"/>
        <w:rPr>
          <w:rFonts w:eastAsia="Times New Roman"/>
          <w:b/>
          <w:sz w:val="24"/>
        </w:rPr>
      </w:pPr>
    </w:p>
    <w:p w:rsidR="00C514F8" w:rsidRPr="00483403" w:rsidRDefault="00C514F8" w:rsidP="008972F1">
      <w:pPr>
        <w:pStyle w:val="a5"/>
        <w:numPr>
          <w:ilvl w:val="0"/>
          <w:numId w:val="37"/>
        </w:numPr>
        <w:tabs>
          <w:tab w:val="left" w:pos="946"/>
        </w:tabs>
        <w:spacing w:line="277" w:lineRule="auto"/>
        <w:ind w:left="0" w:right="20" w:firstLine="709"/>
        <w:rPr>
          <w:rFonts w:eastAsia="Times New Roman"/>
          <w:sz w:val="24"/>
        </w:rPr>
      </w:pPr>
      <w:r w:rsidRPr="00483403">
        <w:rPr>
          <w:rFonts w:eastAsia="Times New Roman"/>
          <w:sz w:val="24"/>
        </w:rPr>
        <w:t>ЦОК должен иметь актуальные, учтенные и доступные для персонала нормативные и иные документы, в соответствующей области деятельности ЦОК.</w:t>
      </w:r>
    </w:p>
    <w:p w:rsidR="00C514F8" w:rsidRDefault="00C514F8" w:rsidP="00C514F8">
      <w:pPr>
        <w:spacing w:line="13" w:lineRule="exact"/>
        <w:rPr>
          <w:rFonts w:eastAsia="Times New Roman"/>
          <w:sz w:val="24"/>
        </w:rPr>
      </w:pPr>
    </w:p>
    <w:p w:rsidR="00C514F8" w:rsidRPr="00483403" w:rsidRDefault="00C514F8" w:rsidP="008972F1">
      <w:pPr>
        <w:pStyle w:val="a5"/>
        <w:numPr>
          <w:ilvl w:val="0"/>
          <w:numId w:val="37"/>
        </w:numPr>
        <w:tabs>
          <w:tab w:val="left" w:pos="940"/>
        </w:tabs>
        <w:spacing w:line="0" w:lineRule="atLeast"/>
        <w:rPr>
          <w:rFonts w:eastAsia="Times New Roman"/>
          <w:sz w:val="24"/>
        </w:rPr>
      </w:pPr>
      <w:r w:rsidRPr="00483403">
        <w:rPr>
          <w:rFonts w:eastAsia="Times New Roman"/>
          <w:sz w:val="24"/>
        </w:rPr>
        <w:t>ЦОК в своей деятельности должен руководствоваться:</w:t>
      </w:r>
    </w:p>
    <w:p w:rsidR="00C514F8" w:rsidRDefault="00C514F8" w:rsidP="00C514F8">
      <w:pPr>
        <w:spacing w:line="55" w:lineRule="exact"/>
        <w:rPr>
          <w:rFonts w:eastAsia="Times New Roman"/>
        </w:rPr>
      </w:pPr>
    </w:p>
    <w:p w:rsidR="00C514F8" w:rsidRDefault="00C514F8" w:rsidP="00C514F8">
      <w:pPr>
        <w:spacing w:line="0" w:lineRule="atLeast"/>
        <w:ind w:left="700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– </w:t>
      </w:r>
      <w:r w:rsidR="00483403">
        <w:rPr>
          <w:rFonts w:eastAsia="Times New Roman"/>
          <w:sz w:val="24"/>
        </w:rPr>
        <w:t xml:space="preserve">действующими </w:t>
      </w:r>
      <w:r>
        <w:rPr>
          <w:rFonts w:eastAsia="Times New Roman"/>
          <w:sz w:val="24"/>
        </w:rPr>
        <w:t>Положени</w:t>
      </w:r>
      <w:r w:rsidR="00483403">
        <w:rPr>
          <w:rFonts w:eastAsia="Times New Roman"/>
          <w:sz w:val="24"/>
        </w:rPr>
        <w:t>ями и Политиками</w:t>
      </w:r>
      <w:r>
        <w:rPr>
          <w:rFonts w:eastAsia="Times New Roman"/>
          <w:sz w:val="24"/>
        </w:rPr>
        <w:t>;</w:t>
      </w:r>
    </w:p>
    <w:p w:rsidR="00C514F8" w:rsidRDefault="00C514F8" w:rsidP="00C514F8">
      <w:pPr>
        <w:spacing w:line="67" w:lineRule="exact"/>
        <w:rPr>
          <w:rFonts w:eastAsia="Times New Roman"/>
        </w:rPr>
      </w:pPr>
    </w:p>
    <w:p w:rsidR="00C514F8" w:rsidRDefault="00C514F8" w:rsidP="00C514F8">
      <w:pPr>
        <w:spacing w:line="277" w:lineRule="auto"/>
        <w:ind w:right="20" w:firstLine="706"/>
        <w:rPr>
          <w:rFonts w:eastAsia="Times New Roman"/>
          <w:sz w:val="24"/>
        </w:rPr>
      </w:pPr>
      <w:r>
        <w:rPr>
          <w:rFonts w:eastAsia="Times New Roman"/>
          <w:sz w:val="24"/>
        </w:rPr>
        <w:t>– оценочными средствами для проведения независимой оценки квалификации по всей области деятельности ЦОК;</w:t>
      </w:r>
    </w:p>
    <w:p w:rsidR="00C514F8" w:rsidRDefault="00C514F8" w:rsidP="00C514F8">
      <w:pPr>
        <w:spacing w:line="13" w:lineRule="exact"/>
        <w:rPr>
          <w:rFonts w:eastAsia="Times New Roman"/>
        </w:rPr>
      </w:pPr>
    </w:p>
    <w:p w:rsidR="00C514F8" w:rsidRDefault="00C514F8" w:rsidP="00C514F8">
      <w:pPr>
        <w:spacing w:line="0" w:lineRule="atLeast"/>
        <w:ind w:left="700"/>
        <w:rPr>
          <w:rFonts w:eastAsia="Times New Roman"/>
          <w:sz w:val="24"/>
        </w:rPr>
      </w:pPr>
      <w:r>
        <w:rPr>
          <w:rFonts w:eastAsia="Times New Roman"/>
          <w:sz w:val="24"/>
        </w:rPr>
        <w:t>– должностными инструкциями персонала ЦОК;</w:t>
      </w:r>
    </w:p>
    <w:p w:rsidR="00C514F8" w:rsidRDefault="00C514F8" w:rsidP="00C514F8">
      <w:pPr>
        <w:spacing w:line="55" w:lineRule="exact"/>
        <w:rPr>
          <w:rFonts w:eastAsia="Times New Roman"/>
        </w:rPr>
      </w:pPr>
    </w:p>
    <w:p w:rsidR="00C514F8" w:rsidRDefault="00C514F8" w:rsidP="00C514F8">
      <w:pPr>
        <w:spacing w:line="55" w:lineRule="exact"/>
        <w:rPr>
          <w:rFonts w:eastAsia="Times New Roman"/>
        </w:rPr>
      </w:pPr>
    </w:p>
    <w:p w:rsidR="00C514F8" w:rsidRDefault="00C514F8" w:rsidP="00C514F8">
      <w:pPr>
        <w:spacing w:line="0" w:lineRule="atLeast"/>
        <w:ind w:left="700"/>
        <w:rPr>
          <w:rFonts w:eastAsia="Times New Roman"/>
          <w:sz w:val="24"/>
        </w:rPr>
      </w:pPr>
      <w:r>
        <w:rPr>
          <w:rFonts w:eastAsia="Times New Roman"/>
          <w:sz w:val="24"/>
        </w:rPr>
        <w:t>При наличии ЭЦ:</w:t>
      </w:r>
    </w:p>
    <w:p w:rsidR="00C514F8" w:rsidRDefault="00C514F8" w:rsidP="00C514F8">
      <w:pPr>
        <w:spacing w:line="55" w:lineRule="exact"/>
        <w:rPr>
          <w:rFonts w:eastAsia="Times New Roman"/>
        </w:rPr>
      </w:pPr>
    </w:p>
    <w:p w:rsidR="00C514F8" w:rsidRDefault="00C514F8" w:rsidP="00C514F8">
      <w:pPr>
        <w:spacing w:line="0" w:lineRule="atLeast"/>
        <w:ind w:left="700"/>
        <w:rPr>
          <w:rFonts w:eastAsia="Times New Roman"/>
          <w:sz w:val="24"/>
        </w:rPr>
      </w:pPr>
      <w:r>
        <w:rPr>
          <w:rFonts w:eastAsia="Times New Roman"/>
          <w:sz w:val="24"/>
        </w:rPr>
        <w:t>– приказом (распоряжением) руководителя организации о создании на его базе ЭЦ;</w:t>
      </w:r>
    </w:p>
    <w:p w:rsidR="00C514F8" w:rsidRDefault="00C514F8" w:rsidP="00C514F8">
      <w:pPr>
        <w:spacing w:line="55" w:lineRule="exact"/>
        <w:rPr>
          <w:rFonts w:eastAsia="Times New Roman"/>
        </w:rPr>
      </w:pPr>
    </w:p>
    <w:p w:rsidR="00C514F8" w:rsidRDefault="00C514F8" w:rsidP="00C514F8">
      <w:pPr>
        <w:spacing w:line="0" w:lineRule="atLeast"/>
        <w:ind w:left="700"/>
        <w:rPr>
          <w:rFonts w:eastAsia="Times New Roman"/>
          <w:sz w:val="24"/>
        </w:rPr>
      </w:pPr>
      <w:r>
        <w:rPr>
          <w:rFonts w:eastAsia="Times New Roman"/>
          <w:sz w:val="24"/>
        </w:rPr>
        <w:t>– порядком взаимодействия ЦОК с ЭЦ;</w:t>
      </w:r>
    </w:p>
    <w:p w:rsidR="00C514F8" w:rsidRDefault="00C514F8" w:rsidP="00C514F8">
      <w:pPr>
        <w:spacing w:line="55" w:lineRule="exact"/>
        <w:rPr>
          <w:rFonts w:eastAsia="Times New Roman"/>
        </w:rPr>
      </w:pPr>
    </w:p>
    <w:p w:rsidR="00C514F8" w:rsidRDefault="00C514F8" w:rsidP="00C514F8">
      <w:pPr>
        <w:spacing w:line="0" w:lineRule="atLeast"/>
        <w:ind w:left="700"/>
        <w:rPr>
          <w:rFonts w:eastAsia="Times New Roman"/>
          <w:sz w:val="24"/>
        </w:rPr>
      </w:pPr>
      <w:r>
        <w:rPr>
          <w:rFonts w:eastAsia="Times New Roman"/>
          <w:sz w:val="24"/>
        </w:rPr>
        <w:t>– положением об ЭЦ.</w:t>
      </w:r>
    </w:p>
    <w:p w:rsidR="00C514F8" w:rsidRDefault="00C514F8" w:rsidP="00C514F8">
      <w:pPr>
        <w:spacing w:line="391" w:lineRule="exact"/>
        <w:rPr>
          <w:rFonts w:eastAsia="Times New Roman"/>
        </w:rPr>
      </w:pPr>
    </w:p>
    <w:p w:rsidR="00C514F8" w:rsidRDefault="00483403" w:rsidP="008972F1">
      <w:pPr>
        <w:numPr>
          <w:ilvl w:val="1"/>
          <w:numId w:val="3"/>
        </w:numPr>
        <w:tabs>
          <w:tab w:val="left" w:pos="1680"/>
        </w:tabs>
        <w:spacing w:line="0" w:lineRule="atLeast"/>
        <w:ind w:left="1680" w:hanging="347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 xml:space="preserve">5. </w:t>
      </w:r>
      <w:r w:rsidR="00C514F8">
        <w:rPr>
          <w:rFonts w:eastAsia="Times New Roman"/>
          <w:b/>
          <w:sz w:val="24"/>
        </w:rPr>
        <w:t>Порядок организации и проведения профессионального экзамена</w:t>
      </w:r>
    </w:p>
    <w:p w:rsidR="00C514F8" w:rsidRDefault="00C514F8" w:rsidP="00C514F8">
      <w:pPr>
        <w:spacing w:line="48" w:lineRule="exact"/>
        <w:rPr>
          <w:rFonts w:eastAsia="Times New Roman"/>
          <w:b/>
          <w:sz w:val="24"/>
        </w:rPr>
      </w:pPr>
    </w:p>
    <w:p w:rsidR="00C514F8" w:rsidRDefault="00C514F8" w:rsidP="008972F1">
      <w:pPr>
        <w:numPr>
          <w:ilvl w:val="0"/>
          <w:numId w:val="15"/>
        </w:numPr>
        <w:tabs>
          <w:tab w:val="left" w:pos="946"/>
        </w:tabs>
        <w:spacing w:line="277" w:lineRule="auto"/>
        <w:ind w:right="20" w:firstLine="707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Независимая оценка квалификации проводится ЦОК в форме профессионального экзамена.</w:t>
      </w:r>
    </w:p>
    <w:p w:rsidR="00C514F8" w:rsidRDefault="00C514F8" w:rsidP="00C514F8">
      <w:pPr>
        <w:spacing w:line="25" w:lineRule="exact"/>
        <w:rPr>
          <w:rFonts w:eastAsia="Times New Roman"/>
          <w:sz w:val="24"/>
        </w:rPr>
      </w:pPr>
    </w:p>
    <w:p w:rsidR="00C514F8" w:rsidRDefault="00C514F8" w:rsidP="008972F1">
      <w:pPr>
        <w:numPr>
          <w:ilvl w:val="0"/>
          <w:numId w:val="15"/>
        </w:numPr>
        <w:tabs>
          <w:tab w:val="left" w:pos="946"/>
        </w:tabs>
        <w:spacing w:line="282" w:lineRule="auto"/>
        <w:ind w:right="20" w:firstLine="707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Профессиональный экзамен проводится по инициативе соискателя за счет средств соискателя, иных физических и (или) юридических лиц либо по направлению работодателя за счет средств работодателя в порядке, установленном трудовым законодательством.</w:t>
      </w:r>
    </w:p>
    <w:p w:rsidR="00C514F8" w:rsidRDefault="00C514F8" w:rsidP="00C514F8">
      <w:pPr>
        <w:spacing w:line="20" w:lineRule="exact"/>
        <w:rPr>
          <w:rFonts w:eastAsia="Times New Roman"/>
          <w:sz w:val="24"/>
        </w:rPr>
      </w:pPr>
    </w:p>
    <w:p w:rsidR="00C514F8" w:rsidRDefault="00C514F8" w:rsidP="008972F1">
      <w:pPr>
        <w:numPr>
          <w:ilvl w:val="0"/>
          <w:numId w:val="15"/>
        </w:numPr>
        <w:tabs>
          <w:tab w:val="left" w:pos="946"/>
        </w:tabs>
        <w:spacing w:line="282" w:lineRule="auto"/>
        <w:ind w:right="20" w:firstLine="707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На каждый профессиональный экзамен ЦОК формирует экспертную комиссию из числа утвержденного СПКФР реестра экспертов в количестве не менее 3-х человек, и утверждает ее приказом.</w:t>
      </w:r>
    </w:p>
    <w:p w:rsidR="00C514F8" w:rsidRDefault="00C514F8" w:rsidP="00C514F8">
      <w:pPr>
        <w:spacing w:line="20" w:lineRule="exact"/>
        <w:rPr>
          <w:rFonts w:eastAsia="Times New Roman"/>
          <w:sz w:val="24"/>
        </w:rPr>
      </w:pPr>
    </w:p>
    <w:p w:rsidR="00C514F8" w:rsidRDefault="00C514F8" w:rsidP="008972F1">
      <w:pPr>
        <w:numPr>
          <w:ilvl w:val="0"/>
          <w:numId w:val="15"/>
        </w:numPr>
        <w:tabs>
          <w:tab w:val="left" w:pos="946"/>
        </w:tabs>
        <w:spacing w:line="282" w:lineRule="auto"/>
        <w:ind w:right="20" w:firstLine="707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Для прохождения независимой оценки квалификации в форме профессионального экзамена соискатель представляет в ЦОК в бумажном или электронном виде комплект документов, включающий в себя (далее - комплект документов соискателя):</w:t>
      </w:r>
    </w:p>
    <w:p w:rsidR="00C514F8" w:rsidRDefault="00C514F8" w:rsidP="00C514F8">
      <w:pPr>
        <w:spacing w:line="21" w:lineRule="exact"/>
        <w:rPr>
          <w:rFonts w:eastAsia="Times New Roman"/>
          <w:sz w:val="24"/>
        </w:rPr>
      </w:pPr>
    </w:p>
    <w:p w:rsidR="00C514F8" w:rsidRPr="00483403" w:rsidRDefault="00C514F8" w:rsidP="00483403">
      <w:pPr>
        <w:spacing w:line="299" w:lineRule="auto"/>
        <w:ind w:right="20" w:firstLine="706"/>
        <w:jc w:val="both"/>
        <w:rPr>
          <w:rFonts w:eastAsia="Times New Roman"/>
          <w:sz w:val="23"/>
        </w:rPr>
      </w:pPr>
      <w:r>
        <w:rPr>
          <w:rFonts w:eastAsia="Times New Roman"/>
          <w:sz w:val="23"/>
        </w:rPr>
        <w:t>– заявление о проведении независимой оценки квалификации с указанием квалификации, по которой он хочет пройти профессиональный экзамен (далее - оцениваемая квалификация), в</w:t>
      </w:r>
      <w:bookmarkStart w:id="4" w:name="page10"/>
      <w:bookmarkEnd w:id="4"/>
      <w:r w:rsidR="00483403">
        <w:rPr>
          <w:rFonts w:eastAsia="Times New Roman"/>
          <w:sz w:val="23"/>
        </w:rPr>
        <w:t xml:space="preserve"> </w:t>
      </w:r>
      <w:r>
        <w:rPr>
          <w:rFonts w:eastAsia="Times New Roman"/>
          <w:sz w:val="24"/>
        </w:rPr>
        <w:t xml:space="preserve">заявлении дается согласие соискателя на обработку его персональных данных (Приложение </w:t>
      </w:r>
      <w:r w:rsidR="004A3E15">
        <w:rPr>
          <w:rFonts w:eastAsia="Times New Roman"/>
          <w:sz w:val="24"/>
        </w:rPr>
        <w:t>1</w:t>
      </w:r>
      <w:r>
        <w:rPr>
          <w:rFonts w:eastAsia="Times New Roman"/>
          <w:sz w:val="24"/>
        </w:rPr>
        <w:t>);</w:t>
      </w:r>
    </w:p>
    <w:p w:rsidR="00C514F8" w:rsidRDefault="00C514F8" w:rsidP="00C514F8">
      <w:pPr>
        <w:spacing w:line="55" w:lineRule="exact"/>
        <w:rPr>
          <w:rFonts w:eastAsia="Times New Roman"/>
        </w:rPr>
      </w:pPr>
    </w:p>
    <w:p w:rsidR="00C514F8" w:rsidRDefault="00C514F8" w:rsidP="00C514F8">
      <w:pPr>
        <w:spacing w:line="0" w:lineRule="atLeast"/>
        <w:ind w:left="860"/>
        <w:rPr>
          <w:rFonts w:eastAsia="Times New Roman"/>
          <w:sz w:val="24"/>
        </w:rPr>
      </w:pPr>
      <w:r>
        <w:rPr>
          <w:rFonts w:eastAsia="Times New Roman"/>
          <w:sz w:val="24"/>
        </w:rPr>
        <w:t>– копию паспорта или иного документа, удостоверяющего личность соискателя;</w:t>
      </w:r>
    </w:p>
    <w:p w:rsidR="00C514F8" w:rsidRDefault="00C514F8" w:rsidP="00C514F8">
      <w:pPr>
        <w:spacing w:line="67" w:lineRule="exact"/>
        <w:rPr>
          <w:rFonts w:eastAsia="Times New Roman"/>
        </w:rPr>
      </w:pPr>
    </w:p>
    <w:p w:rsidR="00C514F8" w:rsidRDefault="00C514F8" w:rsidP="00C514F8">
      <w:pPr>
        <w:spacing w:line="277" w:lineRule="auto"/>
        <w:ind w:left="160" w:right="120" w:firstLine="706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– иные документы (оригиналы или копии), указанные в реестре, необходимые для прохождения профессионального экзамена по оцениваемой квалификации (Приложение </w:t>
      </w:r>
      <w:r w:rsidR="004A3E15">
        <w:rPr>
          <w:rFonts w:eastAsia="Times New Roman"/>
          <w:sz w:val="24"/>
        </w:rPr>
        <w:t>2</w:t>
      </w:r>
      <w:r>
        <w:rPr>
          <w:rFonts w:eastAsia="Times New Roman"/>
          <w:sz w:val="24"/>
        </w:rPr>
        <w:t>).</w:t>
      </w:r>
    </w:p>
    <w:p w:rsidR="00C514F8" w:rsidRDefault="00C514F8" w:rsidP="00C514F8">
      <w:pPr>
        <w:spacing w:line="25" w:lineRule="exact"/>
        <w:rPr>
          <w:rFonts w:eastAsia="Times New Roman"/>
        </w:rPr>
      </w:pPr>
    </w:p>
    <w:p w:rsidR="00C514F8" w:rsidRDefault="00C514F8" w:rsidP="00C514F8">
      <w:pPr>
        <w:spacing w:line="284" w:lineRule="auto"/>
        <w:ind w:left="160" w:right="120" w:firstLine="708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Лицо (лица), за счет средств которого проводится профессиональный экзамен соискатель, работодатель, иное физическое и (или) юридическое лицо), производит оплату услуг но проведению профессионального экзамена на основании договора возмездного оказания услуг с ЦОК (Приложение </w:t>
      </w:r>
      <w:r w:rsidR="004A3E15">
        <w:rPr>
          <w:rFonts w:eastAsia="Times New Roman"/>
          <w:sz w:val="24"/>
        </w:rPr>
        <w:t>3</w:t>
      </w:r>
      <w:r>
        <w:rPr>
          <w:rFonts w:eastAsia="Times New Roman"/>
          <w:sz w:val="24"/>
        </w:rPr>
        <w:t>).</w:t>
      </w:r>
    </w:p>
    <w:p w:rsidR="00C514F8" w:rsidRDefault="00C514F8" w:rsidP="00C514F8">
      <w:pPr>
        <w:spacing w:line="16" w:lineRule="exact"/>
        <w:rPr>
          <w:rFonts w:eastAsia="Times New Roman"/>
        </w:rPr>
      </w:pPr>
    </w:p>
    <w:p w:rsidR="00C514F8" w:rsidRDefault="00C514F8" w:rsidP="00483403">
      <w:pPr>
        <w:spacing w:line="282" w:lineRule="auto"/>
        <w:ind w:left="160" w:right="120" w:firstLine="708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Комплект документов соискателя может быть представлен лично либо законным представителем соискателя или иным лицом, которому соискателем выдана доверенность, оформленная в установленном законодательством порядке (далее - доверенное лицо).</w:t>
      </w:r>
    </w:p>
    <w:p w:rsidR="00C514F8" w:rsidRDefault="00C514F8" w:rsidP="00483403">
      <w:pPr>
        <w:spacing w:line="20" w:lineRule="exact"/>
        <w:jc w:val="both"/>
        <w:rPr>
          <w:rFonts w:eastAsia="Times New Roman"/>
        </w:rPr>
      </w:pPr>
    </w:p>
    <w:p w:rsidR="00C514F8" w:rsidRDefault="00C514F8" w:rsidP="00483403">
      <w:pPr>
        <w:spacing w:line="277" w:lineRule="auto"/>
        <w:ind w:left="160" w:right="120" w:firstLine="708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В случае если соискателем представлен неполный комплект документов, ЦОК информирует об этом соискателя или его законного представителя.</w:t>
      </w:r>
    </w:p>
    <w:p w:rsidR="00C514F8" w:rsidRDefault="00C514F8" w:rsidP="00C514F8">
      <w:pPr>
        <w:spacing w:line="13" w:lineRule="exact"/>
        <w:rPr>
          <w:rFonts w:eastAsia="Times New Roman"/>
        </w:rPr>
      </w:pPr>
    </w:p>
    <w:p w:rsidR="00C514F8" w:rsidRPr="00483403" w:rsidRDefault="00483403" w:rsidP="008972F1">
      <w:pPr>
        <w:numPr>
          <w:ilvl w:val="0"/>
          <w:numId w:val="15"/>
        </w:numPr>
        <w:tabs>
          <w:tab w:val="left" w:pos="946"/>
        </w:tabs>
        <w:spacing w:line="282" w:lineRule="auto"/>
        <w:ind w:left="160" w:right="20" w:hanging="2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ЦОК </w:t>
      </w:r>
      <w:r w:rsidR="004A3E15">
        <w:rPr>
          <w:rFonts w:eastAsia="Times New Roman"/>
          <w:sz w:val="24"/>
        </w:rPr>
        <w:t xml:space="preserve">в </w:t>
      </w:r>
      <w:r w:rsidR="00C514F8">
        <w:rPr>
          <w:rFonts w:eastAsia="Times New Roman"/>
          <w:sz w:val="24"/>
        </w:rPr>
        <w:t>течение</w:t>
      </w:r>
      <w:r w:rsidR="004A3E15">
        <w:rPr>
          <w:rFonts w:eastAsia="Times New Roman"/>
          <w:sz w:val="24"/>
        </w:rPr>
        <w:t xml:space="preserve"> </w:t>
      </w:r>
      <w:bookmarkStart w:id="5" w:name="_GoBack"/>
      <w:bookmarkEnd w:id="5"/>
      <w:r w:rsidR="00C514F8">
        <w:rPr>
          <w:rFonts w:eastAsia="Times New Roman"/>
          <w:sz w:val="24"/>
        </w:rPr>
        <w:t>10  календарных  дней  после  получения  комплекта  документов</w:t>
      </w:r>
      <w:r>
        <w:rPr>
          <w:rFonts w:eastAsia="Times New Roman"/>
          <w:sz w:val="24"/>
        </w:rPr>
        <w:t xml:space="preserve"> </w:t>
      </w:r>
      <w:r w:rsidR="00C514F8">
        <w:rPr>
          <w:rFonts w:eastAsia="Times New Roman"/>
          <w:sz w:val="24"/>
        </w:rPr>
        <w:t>информирует</w:t>
      </w:r>
      <w:r w:rsidR="00C514F8">
        <w:rPr>
          <w:rFonts w:eastAsia="Times New Roman"/>
          <w:sz w:val="24"/>
        </w:rPr>
        <w:tab/>
        <w:t>соискателя</w:t>
      </w:r>
      <w:r w:rsidR="00C514F8">
        <w:rPr>
          <w:rFonts w:eastAsia="Times New Roman"/>
          <w:sz w:val="24"/>
        </w:rPr>
        <w:tab/>
        <w:t>или</w:t>
      </w:r>
      <w:r w:rsidR="00C514F8">
        <w:rPr>
          <w:rFonts w:eastAsia="Times New Roman"/>
          <w:sz w:val="24"/>
        </w:rPr>
        <w:tab/>
        <w:t>законного</w:t>
      </w:r>
      <w:r w:rsidR="00C514F8">
        <w:rPr>
          <w:rFonts w:eastAsia="Times New Roman"/>
          <w:sz w:val="24"/>
        </w:rPr>
        <w:tab/>
        <w:t>представителя</w:t>
      </w:r>
      <w:r w:rsidR="00C514F8">
        <w:rPr>
          <w:rFonts w:eastAsia="Times New Roman"/>
          <w:sz w:val="24"/>
        </w:rPr>
        <w:tab/>
        <w:t>соискателя</w:t>
      </w:r>
      <w:r w:rsidR="00C514F8">
        <w:rPr>
          <w:rFonts w:eastAsia="Times New Roman"/>
          <w:sz w:val="24"/>
        </w:rPr>
        <w:tab/>
        <w:t>способом,</w:t>
      </w:r>
      <w:r>
        <w:rPr>
          <w:rFonts w:eastAsia="Times New Roman"/>
          <w:sz w:val="24"/>
        </w:rPr>
        <w:t xml:space="preserve"> </w:t>
      </w:r>
      <w:r>
        <w:rPr>
          <w:rFonts w:eastAsia="Times New Roman"/>
          <w:sz w:val="23"/>
        </w:rPr>
        <w:t xml:space="preserve">указанным в </w:t>
      </w:r>
      <w:r w:rsidR="00C514F8">
        <w:rPr>
          <w:rFonts w:eastAsia="Times New Roman"/>
          <w:sz w:val="24"/>
        </w:rPr>
        <w:t>заявлении, о результатах рассмотрения заявления и комплекта документов соискателя. Соискателю, допущенному к профессиональному экзамену, или его законному представителю ЦОК сообщает дату, место и время проведения профессионального экзамена.</w:t>
      </w:r>
    </w:p>
    <w:p w:rsidR="00C514F8" w:rsidRDefault="00C514F8" w:rsidP="00C514F8">
      <w:pPr>
        <w:spacing w:line="20" w:lineRule="exact"/>
        <w:rPr>
          <w:rFonts w:eastAsia="Times New Roman"/>
          <w:sz w:val="24"/>
        </w:rPr>
      </w:pPr>
    </w:p>
    <w:p w:rsidR="00C514F8" w:rsidRDefault="00C514F8" w:rsidP="008972F1">
      <w:pPr>
        <w:numPr>
          <w:ilvl w:val="0"/>
          <w:numId w:val="15"/>
        </w:numPr>
        <w:tabs>
          <w:tab w:val="left" w:pos="946"/>
        </w:tabs>
        <w:spacing w:line="282" w:lineRule="auto"/>
        <w:ind w:left="160" w:right="20" w:firstLine="708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Если профессиональный экзамен проводится по направлению работодателя, ЦОК согласовывает дату (даты), место (места) и время проведения профессионального экзамена с работодателем.</w:t>
      </w:r>
    </w:p>
    <w:p w:rsidR="00C514F8" w:rsidRDefault="00C514F8" w:rsidP="00C514F8">
      <w:pPr>
        <w:spacing w:line="20" w:lineRule="exact"/>
        <w:rPr>
          <w:rFonts w:eastAsia="Times New Roman"/>
          <w:sz w:val="24"/>
        </w:rPr>
      </w:pPr>
    </w:p>
    <w:p w:rsidR="00C514F8" w:rsidRDefault="00C514F8" w:rsidP="008972F1">
      <w:pPr>
        <w:numPr>
          <w:ilvl w:val="1"/>
          <w:numId w:val="4"/>
        </w:numPr>
        <w:tabs>
          <w:tab w:val="left" w:pos="1106"/>
        </w:tabs>
        <w:spacing w:line="277" w:lineRule="auto"/>
        <w:ind w:left="160" w:right="120" w:firstLine="707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lastRenderedPageBreak/>
        <w:t>Соискатель допускается к прохождению профессионального экзамена на основании паспорта или иного документа, удостоверяющего личность.</w:t>
      </w:r>
    </w:p>
    <w:p w:rsidR="00C514F8" w:rsidRDefault="00C514F8" w:rsidP="00483403">
      <w:pPr>
        <w:spacing w:line="25" w:lineRule="exact"/>
        <w:jc w:val="both"/>
        <w:rPr>
          <w:rFonts w:eastAsia="Times New Roman"/>
          <w:sz w:val="24"/>
        </w:rPr>
      </w:pPr>
    </w:p>
    <w:p w:rsidR="00C514F8" w:rsidRDefault="00C514F8" w:rsidP="00483403">
      <w:pPr>
        <w:spacing w:line="277" w:lineRule="auto"/>
        <w:ind w:left="160" w:right="120" w:firstLine="706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Соискатель, не явившийся на профессиональный экзамен, допускается прохождению профессионального экзамена в случаях и на условиях, которые предусмотрены договором.</w:t>
      </w:r>
    </w:p>
    <w:p w:rsidR="00C514F8" w:rsidRDefault="00C514F8" w:rsidP="00C514F8">
      <w:pPr>
        <w:spacing w:line="13" w:lineRule="exact"/>
        <w:rPr>
          <w:rFonts w:eastAsia="Times New Roman"/>
        </w:rPr>
      </w:pPr>
    </w:p>
    <w:p w:rsidR="00C514F8" w:rsidRDefault="00C514F8" w:rsidP="00C514F8">
      <w:pPr>
        <w:tabs>
          <w:tab w:val="left" w:pos="2720"/>
          <w:tab w:val="left" w:pos="5140"/>
          <w:tab w:val="left" w:pos="6460"/>
          <w:tab w:val="left" w:pos="8480"/>
        </w:tabs>
        <w:spacing w:line="0" w:lineRule="atLeast"/>
        <w:ind w:left="860"/>
        <w:rPr>
          <w:rFonts w:eastAsia="Times New Roman"/>
          <w:sz w:val="23"/>
        </w:rPr>
      </w:pPr>
      <w:r>
        <w:rPr>
          <w:rFonts w:eastAsia="Times New Roman"/>
          <w:sz w:val="24"/>
        </w:rPr>
        <w:t>7. Проведение</w:t>
      </w:r>
      <w:r>
        <w:rPr>
          <w:rFonts w:eastAsia="Times New Roman"/>
        </w:rPr>
        <w:tab/>
      </w:r>
      <w:r>
        <w:rPr>
          <w:rFonts w:eastAsia="Times New Roman"/>
          <w:sz w:val="24"/>
        </w:rPr>
        <w:t>профессионального</w:t>
      </w:r>
      <w:r>
        <w:rPr>
          <w:rFonts w:eastAsia="Times New Roman"/>
        </w:rPr>
        <w:tab/>
      </w:r>
      <w:r>
        <w:rPr>
          <w:rFonts w:eastAsia="Times New Roman"/>
          <w:sz w:val="24"/>
        </w:rPr>
        <w:t>экзамена</w:t>
      </w:r>
      <w:r>
        <w:rPr>
          <w:rFonts w:eastAsia="Times New Roman"/>
        </w:rPr>
        <w:tab/>
      </w:r>
      <w:r>
        <w:rPr>
          <w:rFonts w:eastAsia="Times New Roman"/>
          <w:sz w:val="24"/>
        </w:rPr>
        <w:t>осуществляется</w:t>
      </w:r>
      <w:r>
        <w:rPr>
          <w:rFonts w:eastAsia="Times New Roman"/>
        </w:rPr>
        <w:tab/>
      </w:r>
      <w:r>
        <w:rPr>
          <w:rFonts w:eastAsia="Times New Roman"/>
          <w:sz w:val="23"/>
        </w:rPr>
        <w:t>в соответствии</w:t>
      </w:r>
    </w:p>
    <w:p w:rsidR="00C514F8" w:rsidRDefault="00C514F8" w:rsidP="00C514F8">
      <w:pPr>
        <w:spacing w:line="67" w:lineRule="exact"/>
        <w:rPr>
          <w:rFonts w:eastAsia="Times New Roman"/>
        </w:rPr>
      </w:pPr>
    </w:p>
    <w:p w:rsidR="00C514F8" w:rsidRDefault="00C514F8" w:rsidP="00C514F8">
      <w:pPr>
        <w:spacing w:line="277" w:lineRule="auto"/>
        <w:ind w:left="160" w:right="120"/>
        <w:rPr>
          <w:rFonts w:eastAsia="Times New Roman"/>
          <w:sz w:val="24"/>
        </w:rPr>
      </w:pPr>
      <w:r>
        <w:rPr>
          <w:rFonts w:eastAsia="Times New Roman"/>
          <w:sz w:val="24"/>
        </w:rPr>
        <w:t>с оценочными средствами для проведения независимой оценки квалификации по соответствующей квалификации, утвержденными СПКФР.</w:t>
      </w:r>
    </w:p>
    <w:p w:rsidR="00C514F8" w:rsidRDefault="00C514F8" w:rsidP="00C514F8">
      <w:pPr>
        <w:spacing w:line="25" w:lineRule="exact"/>
        <w:rPr>
          <w:rFonts w:eastAsia="Times New Roman"/>
        </w:rPr>
      </w:pPr>
    </w:p>
    <w:p w:rsidR="00C514F8" w:rsidRDefault="00C514F8" w:rsidP="008972F1">
      <w:pPr>
        <w:numPr>
          <w:ilvl w:val="1"/>
          <w:numId w:val="5"/>
        </w:numPr>
        <w:tabs>
          <w:tab w:val="left" w:pos="1106"/>
        </w:tabs>
        <w:spacing w:line="282" w:lineRule="auto"/>
        <w:ind w:left="160" w:right="120" w:firstLine="707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Профессиональный экзамен считается успешно пройденным, если соискателем достигнут результат, соответствующий критериям оценки, определенным оценочными средствами для проведения оценки квалификации.</w:t>
      </w:r>
    </w:p>
    <w:p w:rsidR="00C514F8" w:rsidRDefault="00C514F8" w:rsidP="00C514F8">
      <w:pPr>
        <w:spacing w:line="20" w:lineRule="exact"/>
        <w:rPr>
          <w:rFonts w:eastAsia="Times New Roman"/>
          <w:sz w:val="24"/>
        </w:rPr>
      </w:pPr>
    </w:p>
    <w:p w:rsidR="00C514F8" w:rsidRDefault="00C514F8" w:rsidP="008972F1">
      <w:pPr>
        <w:numPr>
          <w:ilvl w:val="1"/>
          <w:numId w:val="5"/>
        </w:numPr>
        <w:tabs>
          <w:tab w:val="left" w:pos="1104"/>
        </w:tabs>
        <w:spacing w:line="277" w:lineRule="auto"/>
        <w:ind w:left="160" w:right="120" w:firstLine="707"/>
        <w:rPr>
          <w:rFonts w:eastAsia="Times New Roman"/>
          <w:sz w:val="24"/>
        </w:rPr>
      </w:pPr>
      <w:r>
        <w:rPr>
          <w:rFonts w:eastAsia="Times New Roman"/>
          <w:sz w:val="24"/>
        </w:rPr>
        <w:t>Результаты профессионального экзамена оформляются протоколом экспертной эмиссии (далее - протокол профессионального экзамена).</w:t>
      </w:r>
    </w:p>
    <w:p w:rsidR="00C514F8" w:rsidRDefault="00C514F8" w:rsidP="00C514F8">
      <w:pPr>
        <w:spacing w:line="25" w:lineRule="exact"/>
        <w:rPr>
          <w:rFonts w:eastAsia="Times New Roman"/>
          <w:sz w:val="24"/>
        </w:rPr>
      </w:pPr>
    </w:p>
    <w:p w:rsidR="00C514F8" w:rsidRDefault="00C514F8" w:rsidP="008972F1">
      <w:pPr>
        <w:numPr>
          <w:ilvl w:val="1"/>
          <w:numId w:val="5"/>
        </w:numPr>
        <w:tabs>
          <w:tab w:val="left" w:pos="1224"/>
        </w:tabs>
        <w:spacing w:line="277" w:lineRule="auto"/>
        <w:ind w:left="160" w:right="120" w:firstLine="707"/>
        <w:rPr>
          <w:rFonts w:eastAsia="Times New Roman"/>
          <w:sz w:val="24"/>
        </w:rPr>
      </w:pPr>
      <w:r>
        <w:rPr>
          <w:rFonts w:eastAsia="Times New Roman"/>
          <w:sz w:val="24"/>
        </w:rPr>
        <w:t>Центр не позднее 7 (семи) календарных дней после завершения профессионального экзамена направляет результаты профессионального экзамена в СПКФР.</w:t>
      </w:r>
    </w:p>
    <w:p w:rsidR="00C514F8" w:rsidRDefault="00C514F8" w:rsidP="00C514F8">
      <w:pPr>
        <w:spacing w:line="361" w:lineRule="exact"/>
        <w:rPr>
          <w:rFonts w:eastAsia="Times New Roman"/>
          <w:sz w:val="24"/>
        </w:rPr>
      </w:pPr>
    </w:p>
    <w:p w:rsidR="00C514F8" w:rsidRPr="00483403" w:rsidRDefault="00483403" w:rsidP="008972F1">
      <w:pPr>
        <w:numPr>
          <w:ilvl w:val="1"/>
          <w:numId w:val="3"/>
        </w:numPr>
        <w:tabs>
          <w:tab w:val="left" w:pos="1680"/>
        </w:tabs>
        <w:spacing w:line="0" w:lineRule="atLeast"/>
        <w:jc w:val="center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 xml:space="preserve">6. </w:t>
      </w:r>
      <w:r w:rsidR="00C514F8" w:rsidRPr="00483403">
        <w:rPr>
          <w:rFonts w:eastAsia="Times New Roman"/>
          <w:b/>
          <w:sz w:val="24"/>
        </w:rPr>
        <w:t>Порядок учета и выдачи документов по результатам оценки квалификаций, ведение делопроизводства и архива ЦОК</w:t>
      </w:r>
    </w:p>
    <w:p w:rsidR="00C514F8" w:rsidRDefault="00C514F8" w:rsidP="00C514F8">
      <w:pPr>
        <w:spacing w:line="20" w:lineRule="exact"/>
        <w:rPr>
          <w:rFonts w:eastAsia="Times New Roman"/>
          <w:b/>
          <w:sz w:val="24"/>
        </w:rPr>
      </w:pPr>
    </w:p>
    <w:p w:rsidR="00C514F8" w:rsidRPr="00483403" w:rsidRDefault="00C514F8" w:rsidP="008972F1">
      <w:pPr>
        <w:pStyle w:val="a5"/>
        <w:numPr>
          <w:ilvl w:val="0"/>
          <w:numId w:val="38"/>
        </w:numPr>
        <w:tabs>
          <w:tab w:val="left" w:pos="1106"/>
        </w:tabs>
        <w:spacing w:line="277" w:lineRule="auto"/>
        <w:ind w:left="0" w:right="120" w:firstLine="709"/>
        <w:jc w:val="both"/>
        <w:rPr>
          <w:rFonts w:eastAsia="Times New Roman"/>
          <w:sz w:val="24"/>
        </w:rPr>
      </w:pPr>
      <w:r w:rsidRPr="00483403">
        <w:rPr>
          <w:rFonts w:eastAsia="Times New Roman"/>
          <w:sz w:val="24"/>
        </w:rPr>
        <w:t>Порядок ведения делопроизводства, учета и выдачи документов по результатам оценки квалификации и ведения архива ЦОК приведен в таблице 1.</w:t>
      </w:r>
    </w:p>
    <w:p w:rsidR="00C514F8" w:rsidRDefault="00C514F8" w:rsidP="00C514F8">
      <w:pPr>
        <w:spacing w:line="277" w:lineRule="auto"/>
        <w:ind w:left="160" w:right="120" w:firstLine="706"/>
        <w:rPr>
          <w:rFonts w:eastAsia="Times New Roman"/>
          <w:sz w:val="24"/>
        </w:rPr>
      </w:pPr>
      <w:r>
        <w:rPr>
          <w:rFonts w:eastAsia="Times New Roman"/>
          <w:sz w:val="24"/>
        </w:rPr>
        <w:t>Таблица 1 – Порядок ведения делопроизводства, учета и выдачи документов по результатам оценки квалификации и ведения архива ЦОК</w:t>
      </w:r>
    </w:p>
    <w:p w:rsidR="00C514F8" w:rsidRDefault="00C514F8" w:rsidP="00C514F8">
      <w:pPr>
        <w:spacing w:line="4" w:lineRule="exact"/>
        <w:rPr>
          <w:rFonts w:eastAsia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5360"/>
        <w:gridCol w:w="2120"/>
        <w:gridCol w:w="2100"/>
      </w:tblGrid>
      <w:tr w:rsidR="00C514F8" w:rsidTr="00A013A3">
        <w:trPr>
          <w:trHeight w:val="23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483403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5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483403">
              <w:rPr>
                <w:rFonts w:eastAsia="Times New Roman"/>
                <w:w w:val="99"/>
                <w:sz w:val="20"/>
                <w:szCs w:val="20"/>
              </w:rPr>
              <w:t>Наименование операции</w:t>
            </w: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483403">
              <w:rPr>
                <w:rFonts w:eastAsia="Times New Roman"/>
                <w:w w:val="99"/>
                <w:sz w:val="20"/>
                <w:szCs w:val="20"/>
              </w:rPr>
              <w:t>Время</w:t>
            </w:r>
          </w:p>
        </w:tc>
        <w:tc>
          <w:tcPr>
            <w:tcW w:w="2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 w:rsidRPr="00483403">
              <w:rPr>
                <w:rFonts w:eastAsia="Times New Roman"/>
                <w:w w:val="98"/>
                <w:sz w:val="20"/>
                <w:szCs w:val="20"/>
              </w:rPr>
              <w:t>Примечание</w:t>
            </w:r>
          </w:p>
        </w:tc>
      </w:tr>
      <w:tr w:rsidR="00C514F8" w:rsidTr="00A013A3">
        <w:trPr>
          <w:trHeight w:val="22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219" w:lineRule="exact"/>
              <w:ind w:right="140"/>
              <w:jc w:val="right"/>
              <w:rPr>
                <w:rFonts w:eastAsia="Times New Roman"/>
                <w:sz w:val="20"/>
                <w:szCs w:val="20"/>
              </w:rPr>
            </w:pPr>
            <w:r w:rsidRPr="0048340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219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83403">
              <w:rPr>
                <w:rFonts w:eastAsia="Times New Roman"/>
                <w:sz w:val="20"/>
                <w:szCs w:val="20"/>
              </w:rPr>
              <w:t>Прием  и  фиксирование  в  журнале  регистрации  заявок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219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83403">
              <w:rPr>
                <w:rFonts w:eastAsia="Times New Roman"/>
                <w:sz w:val="20"/>
                <w:szCs w:val="20"/>
              </w:rPr>
              <w:t>В день получения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219" w:lineRule="exact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 w:rsidRPr="00483403">
              <w:rPr>
                <w:rFonts w:eastAsia="Times New Roman"/>
                <w:w w:val="98"/>
                <w:sz w:val="20"/>
                <w:szCs w:val="20"/>
              </w:rPr>
              <w:t>«Журнал</w:t>
            </w:r>
          </w:p>
        </w:tc>
      </w:tr>
    </w:tbl>
    <w:p w:rsidR="00C514F8" w:rsidRDefault="00C514F8" w:rsidP="00C514F8">
      <w:pPr>
        <w:rPr>
          <w:rFonts w:eastAsia="Times New Roman"/>
          <w:w w:val="98"/>
        </w:rPr>
        <w:sectPr w:rsidR="00C514F8">
          <w:pgSz w:w="11900" w:h="16838"/>
          <w:pgMar w:top="842" w:right="746" w:bottom="391" w:left="1020" w:header="0" w:footer="0" w:gutter="0"/>
          <w:cols w:space="0" w:equalWidth="0">
            <w:col w:w="10140"/>
          </w:cols>
          <w:docGrid w:linePitch="360"/>
        </w:sectPr>
      </w:pPr>
    </w:p>
    <w:p w:rsidR="00C514F8" w:rsidRDefault="00C514F8" w:rsidP="00C514F8">
      <w:pPr>
        <w:spacing w:line="24" w:lineRule="exact"/>
        <w:rPr>
          <w:rFonts w:eastAsia="Times New Roman"/>
        </w:rPr>
      </w:pPr>
    </w:p>
    <w:tbl>
      <w:tblPr>
        <w:tblW w:w="101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420"/>
        <w:gridCol w:w="420"/>
        <w:gridCol w:w="1560"/>
        <w:gridCol w:w="500"/>
        <w:gridCol w:w="1460"/>
        <w:gridCol w:w="2120"/>
        <w:gridCol w:w="2100"/>
      </w:tblGrid>
      <w:tr w:rsidR="00C514F8" w:rsidTr="00483403">
        <w:trPr>
          <w:trHeight w:val="23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</w:rPr>
            </w:pPr>
            <w:bookmarkStart w:id="6" w:name="page11"/>
            <w:bookmarkEnd w:id="6"/>
            <w:r w:rsidRPr="00483403">
              <w:rPr>
                <w:rFonts w:eastAsia="Times New Roman"/>
                <w:sz w:val="18"/>
                <w:szCs w:val="18"/>
              </w:rPr>
              <w:t>№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8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r w:rsidRPr="00483403">
              <w:rPr>
                <w:rFonts w:eastAsia="Times New Roman"/>
                <w:w w:val="99"/>
                <w:sz w:val="18"/>
                <w:szCs w:val="18"/>
              </w:rPr>
              <w:t>Наименование операции</w:t>
            </w: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r w:rsidRPr="00483403">
              <w:rPr>
                <w:rFonts w:eastAsia="Times New Roman"/>
                <w:w w:val="99"/>
                <w:sz w:val="18"/>
                <w:szCs w:val="18"/>
              </w:rPr>
              <w:t>Время</w:t>
            </w:r>
          </w:p>
        </w:tc>
        <w:tc>
          <w:tcPr>
            <w:tcW w:w="2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jc w:val="center"/>
              <w:rPr>
                <w:rFonts w:eastAsia="Times New Roman"/>
                <w:w w:val="98"/>
                <w:sz w:val="18"/>
                <w:szCs w:val="18"/>
              </w:rPr>
            </w:pPr>
            <w:r w:rsidRPr="00483403">
              <w:rPr>
                <w:rFonts w:eastAsia="Times New Roman"/>
                <w:w w:val="98"/>
                <w:sz w:val="18"/>
                <w:szCs w:val="18"/>
              </w:rPr>
              <w:t>Примечание</w:t>
            </w:r>
          </w:p>
        </w:tc>
      </w:tr>
      <w:tr w:rsidR="00C514F8" w:rsidTr="00483403">
        <w:trPr>
          <w:trHeight w:val="2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C514F8" w:rsidRPr="00483403" w:rsidRDefault="00C514F8" w:rsidP="00A013A3">
            <w:pPr>
              <w:spacing w:line="216" w:lineRule="exact"/>
              <w:ind w:left="100"/>
              <w:rPr>
                <w:rFonts w:eastAsia="Times New Roman"/>
                <w:sz w:val="18"/>
                <w:szCs w:val="18"/>
              </w:rPr>
            </w:pPr>
            <w:r w:rsidRPr="00483403">
              <w:rPr>
                <w:rFonts w:eastAsia="Times New Roman"/>
                <w:sz w:val="18"/>
                <w:szCs w:val="18"/>
              </w:rPr>
              <w:t>соискателя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216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483403">
              <w:rPr>
                <w:rFonts w:eastAsia="Times New Roman"/>
                <w:sz w:val="18"/>
                <w:szCs w:val="18"/>
              </w:rPr>
              <w:t>заявки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216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483403">
              <w:rPr>
                <w:rFonts w:eastAsia="Times New Roman"/>
                <w:sz w:val="18"/>
                <w:szCs w:val="18"/>
              </w:rPr>
              <w:t>регистрации заявок</w:t>
            </w:r>
          </w:p>
        </w:tc>
      </w:tr>
      <w:tr w:rsidR="00C514F8" w:rsidTr="00483403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r w:rsidRPr="00483403">
              <w:rPr>
                <w:rFonts w:eastAsia="Times New Roman"/>
                <w:w w:val="99"/>
                <w:sz w:val="18"/>
                <w:szCs w:val="18"/>
              </w:rPr>
              <w:t>на оценку</w:t>
            </w:r>
          </w:p>
        </w:tc>
      </w:tr>
      <w:tr w:rsidR="00C514F8" w:rsidTr="00483403">
        <w:trPr>
          <w:trHeight w:val="23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229" w:lineRule="exact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r w:rsidRPr="00483403">
              <w:rPr>
                <w:rFonts w:eastAsia="Times New Roman"/>
                <w:w w:val="99"/>
                <w:sz w:val="18"/>
                <w:szCs w:val="18"/>
              </w:rPr>
              <w:t>квалификации»</w:t>
            </w:r>
          </w:p>
        </w:tc>
      </w:tr>
      <w:tr w:rsidR="00C514F8" w:rsidTr="00483403">
        <w:trPr>
          <w:trHeight w:val="2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216" w:lineRule="exact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r w:rsidRPr="00483403">
              <w:rPr>
                <w:rFonts w:eastAsia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5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216" w:lineRule="exact"/>
              <w:ind w:left="100"/>
              <w:rPr>
                <w:rFonts w:eastAsia="Times New Roman"/>
                <w:sz w:val="18"/>
                <w:szCs w:val="18"/>
              </w:rPr>
            </w:pPr>
            <w:r w:rsidRPr="00483403">
              <w:rPr>
                <w:rFonts w:eastAsia="Times New Roman"/>
                <w:sz w:val="18"/>
                <w:szCs w:val="18"/>
              </w:rPr>
              <w:t>Обработка заявки, расчет и подготовка счетов, договоров.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216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483403">
              <w:rPr>
                <w:rFonts w:eastAsia="Times New Roman"/>
                <w:sz w:val="18"/>
                <w:szCs w:val="18"/>
              </w:rPr>
              <w:t>В день получения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</w:tr>
      <w:tr w:rsidR="00C514F8" w:rsidTr="00483403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ind w:left="100"/>
              <w:rPr>
                <w:rFonts w:eastAsia="Times New Roman"/>
                <w:sz w:val="18"/>
                <w:szCs w:val="18"/>
              </w:rPr>
            </w:pPr>
            <w:r w:rsidRPr="00483403">
              <w:rPr>
                <w:rFonts w:eastAsia="Times New Roman"/>
                <w:sz w:val="18"/>
                <w:szCs w:val="18"/>
              </w:rPr>
              <w:t>Согласование с Руководителем ЦОК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</w:rPr>
            </w:pPr>
            <w:r w:rsidRPr="00483403">
              <w:rPr>
                <w:rFonts w:eastAsia="Times New Roman"/>
                <w:sz w:val="18"/>
                <w:szCs w:val="18"/>
              </w:rPr>
              <w:t>заявки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</w:tr>
      <w:tr w:rsidR="00C514F8" w:rsidTr="00483403">
        <w:trPr>
          <w:trHeight w:val="2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216" w:lineRule="exact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r w:rsidRPr="00483403">
              <w:rPr>
                <w:rFonts w:eastAsia="Times New Roman"/>
                <w:w w:val="99"/>
                <w:sz w:val="18"/>
                <w:szCs w:val="18"/>
              </w:rPr>
              <w:t>3</w:t>
            </w:r>
          </w:p>
        </w:tc>
        <w:tc>
          <w:tcPr>
            <w:tcW w:w="5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216" w:lineRule="exact"/>
              <w:ind w:left="100"/>
              <w:rPr>
                <w:rFonts w:eastAsia="Times New Roman"/>
                <w:sz w:val="18"/>
                <w:szCs w:val="18"/>
              </w:rPr>
            </w:pPr>
            <w:r w:rsidRPr="00483403">
              <w:rPr>
                <w:rFonts w:eastAsia="Times New Roman"/>
                <w:sz w:val="18"/>
                <w:szCs w:val="18"/>
              </w:rPr>
              <w:t>Отправка  документов  (факсом,  почтой  или  электронной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216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483403">
              <w:rPr>
                <w:rFonts w:eastAsia="Times New Roman"/>
                <w:sz w:val="18"/>
                <w:szCs w:val="18"/>
              </w:rPr>
              <w:t>В трехдневный срок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</w:tr>
      <w:tr w:rsidR="00C514F8" w:rsidTr="00483403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0" w:type="dxa"/>
            <w:gridSpan w:val="3"/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ind w:left="100"/>
              <w:rPr>
                <w:rFonts w:eastAsia="Times New Roman"/>
                <w:sz w:val="18"/>
                <w:szCs w:val="18"/>
              </w:rPr>
            </w:pPr>
            <w:r w:rsidRPr="00483403">
              <w:rPr>
                <w:rFonts w:eastAsia="Times New Roman"/>
                <w:sz w:val="18"/>
                <w:szCs w:val="18"/>
              </w:rPr>
              <w:t>почтой), лично соискателям: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jc w:val="center"/>
              <w:rPr>
                <w:rFonts w:eastAsia="Times New Roman"/>
                <w:w w:val="98"/>
                <w:sz w:val="18"/>
                <w:szCs w:val="18"/>
              </w:rPr>
            </w:pPr>
            <w:r w:rsidRPr="00483403">
              <w:rPr>
                <w:rFonts w:eastAsia="Times New Roman"/>
                <w:w w:val="98"/>
                <w:sz w:val="18"/>
                <w:szCs w:val="18"/>
              </w:rPr>
              <w:t>после получения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</w:tr>
      <w:tr w:rsidR="00C514F8" w:rsidTr="00483403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ind w:left="100"/>
              <w:rPr>
                <w:rFonts w:eastAsia="Times New Roman"/>
                <w:sz w:val="18"/>
                <w:szCs w:val="18"/>
              </w:rPr>
            </w:pPr>
            <w:r w:rsidRPr="00483403">
              <w:rPr>
                <w:rFonts w:eastAsia="Times New Roman"/>
                <w:sz w:val="18"/>
                <w:szCs w:val="18"/>
              </w:rPr>
              <w:t>- договора, счета;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</w:rPr>
            </w:pPr>
            <w:r w:rsidRPr="00483403">
              <w:rPr>
                <w:rFonts w:eastAsia="Times New Roman"/>
                <w:sz w:val="18"/>
                <w:szCs w:val="18"/>
              </w:rPr>
              <w:t>заявки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</w:tr>
      <w:tr w:rsidR="00C514F8" w:rsidTr="00483403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ind w:left="100"/>
              <w:rPr>
                <w:rFonts w:eastAsia="Times New Roman"/>
                <w:sz w:val="18"/>
                <w:szCs w:val="18"/>
              </w:rPr>
            </w:pPr>
            <w:r w:rsidRPr="00483403">
              <w:rPr>
                <w:rFonts w:eastAsia="Times New Roman"/>
                <w:sz w:val="18"/>
                <w:szCs w:val="18"/>
              </w:rPr>
              <w:t>- форм заявочных документов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</w:tr>
      <w:tr w:rsidR="00C514F8" w:rsidTr="00483403">
        <w:trPr>
          <w:trHeight w:val="21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219" w:lineRule="exact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r w:rsidRPr="00483403">
              <w:rPr>
                <w:rFonts w:eastAsia="Times New Roman"/>
                <w:w w:val="99"/>
                <w:sz w:val="18"/>
                <w:szCs w:val="18"/>
              </w:rPr>
              <w:t>4</w:t>
            </w:r>
          </w:p>
        </w:tc>
        <w:tc>
          <w:tcPr>
            <w:tcW w:w="34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219" w:lineRule="exact"/>
              <w:ind w:left="100"/>
              <w:rPr>
                <w:rFonts w:eastAsia="Times New Roman"/>
                <w:sz w:val="18"/>
                <w:szCs w:val="18"/>
              </w:rPr>
            </w:pPr>
            <w:r w:rsidRPr="00483403">
              <w:rPr>
                <w:rFonts w:eastAsia="Times New Roman"/>
                <w:sz w:val="18"/>
                <w:szCs w:val="18"/>
              </w:rPr>
              <w:t>Прием документов от соискателей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219" w:lineRule="exact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r w:rsidRPr="00483403">
              <w:rPr>
                <w:rFonts w:eastAsia="Times New Roman"/>
                <w:w w:val="99"/>
                <w:sz w:val="18"/>
                <w:szCs w:val="18"/>
              </w:rPr>
              <w:t>В день заезда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</w:tr>
      <w:tr w:rsidR="00C514F8" w:rsidTr="00483403">
        <w:trPr>
          <w:trHeight w:val="2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217" w:lineRule="exact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r w:rsidRPr="00483403">
              <w:rPr>
                <w:rFonts w:eastAsia="Times New Roman"/>
                <w:w w:val="99"/>
                <w:sz w:val="18"/>
                <w:szCs w:val="18"/>
              </w:rPr>
              <w:t>5</w:t>
            </w:r>
          </w:p>
        </w:tc>
        <w:tc>
          <w:tcPr>
            <w:tcW w:w="5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217" w:lineRule="exact"/>
              <w:ind w:left="100"/>
              <w:rPr>
                <w:rFonts w:eastAsia="Times New Roman"/>
                <w:sz w:val="18"/>
                <w:szCs w:val="18"/>
              </w:rPr>
            </w:pPr>
            <w:r w:rsidRPr="00483403">
              <w:rPr>
                <w:rFonts w:eastAsia="Times New Roman"/>
                <w:sz w:val="18"/>
                <w:szCs w:val="18"/>
              </w:rPr>
              <w:t>Подготовка бланков приемных документов (комплектация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217" w:lineRule="exact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r w:rsidRPr="00483403">
              <w:rPr>
                <w:rFonts w:eastAsia="Times New Roman"/>
                <w:w w:val="99"/>
                <w:sz w:val="18"/>
                <w:szCs w:val="18"/>
              </w:rPr>
              <w:t>За два дня до начала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</w:tr>
      <w:tr w:rsidR="00C514F8" w:rsidTr="00483403">
        <w:trPr>
          <w:trHeight w:val="23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228" w:lineRule="exact"/>
              <w:ind w:left="100"/>
              <w:rPr>
                <w:rFonts w:eastAsia="Times New Roman"/>
                <w:sz w:val="18"/>
                <w:szCs w:val="18"/>
              </w:rPr>
            </w:pPr>
            <w:r w:rsidRPr="00483403">
              <w:rPr>
                <w:rFonts w:eastAsia="Times New Roman"/>
                <w:sz w:val="18"/>
                <w:szCs w:val="18"/>
              </w:rPr>
              <w:t>папки  приемных документов)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228" w:lineRule="exact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r w:rsidRPr="00483403">
              <w:rPr>
                <w:rFonts w:eastAsia="Times New Roman"/>
                <w:w w:val="99"/>
                <w:sz w:val="18"/>
                <w:szCs w:val="18"/>
              </w:rPr>
              <w:t>экзаменов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</w:tr>
      <w:tr w:rsidR="00C514F8" w:rsidTr="00483403">
        <w:trPr>
          <w:trHeight w:val="2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216" w:lineRule="exact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r w:rsidRPr="00483403">
              <w:rPr>
                <w:rFonts w:eastAsia="Times New Roman"/>
                <w:w w:val="99"/>
                <w:sz w:val="18"/>
                <w:szCs w:val="18"/>
              </w:rPr>
              <w:t>6</w:t>
            </w:r>
          </w:p>
        </w:tc>
        <w:tc>
          <w:tcPr>
            <w:tcW w:w="5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216" w:lineRule="exact"/>
              <w:ind w:left="100"/>
              <w:rPr>
                <w:rFonts w:eastAsia="Times New Roman"/>
                <w:sz w:val="18"/>
                <w:szCs w:val="18"/>
              </w:rPr>
            </w:pPr>
            <w:r w:rsidRPr="00483403">
              <w:rPr>
                <w:rFonts w:eastAsia="Times New Roman"/>
                <w:sz w:val="18"/>
                <w:szCs w:val="18"/>
              </w:rPr>
              <w:t>Оформление заявления. Прием и проверка комплектности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216" w:lineRule="exact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r w:rsidRPr="00483403">
              <w:rPr>
                <w:rFonts w:eastAsia="Times New Roman"/>
                <w:w w:val="99"/>
                <w:sz w:val="18"/>
                <w:szCs w:val="18"/>
              </w:rPr>
              <w:t>В день заезда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</w:tr>
      <w:tr w:rsidR="00C514F8" w:rsidTr="00483403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ind w:left="100"/>
              <w:rPr>
                <w:rFonts w:eastAsia="Times New Roman"/>
                <w:sz w:val="18"/>
                <w:szCs w:val="18"/>
              </w:rPr>
            </w:pPr>
            <w:r w:rsidRPr="00483403">
              <w:rPr>
                <w:rFonts w:eastAsia="Times New Roman"/>
                <w:sz w:val="18"/>
                <w:szCs w:val="18"/>
              </w:rPr>
              <w:t>документов.  Отметка  на  титульном  листе.  Присвоение</w:t>
            </w:r>
            <w:r w:rsidR="00483403" w:rsidRPr="00483403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</w:tr>
      <w:tr w:rsidR="00C514F8" w:rsidTr="00483403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ind w:left="100"/>
              <w:rPr>
                <w:rFonts w:eastAsia="Times New Roman"/>
                <w:sz w:val="18"/>
                <w:szCs w:val="18"/>
              </w:rPr>
            </w:pPr>
            <w:r w:rsidRPr="00483403">
              <w:rPr>
                <w:rFonts w:eastAsia="Times New Roman"/>
                <w:sz w:val="18"/>
                <w:szCs w:val="18"/>
              </w:rPr>
              <w:t>номера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</w:tr>
      <w:tr w:rsidR="00C514F8" w:rsidTr="00483403">
        <w:trPr>
          <w:trHeight w:val="2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216" w:lineRule="exact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r w:rsidRPr="00483403">
              <w:rPr>
                <w:rFonts w:eastAsia="Times New Roman"/>
                <w:w w:val="99"/>
                <w:sz w:val="18"/>
                <w:szCs w:val="18"/>
              </w:rPr>
              <w:t>7</w:t>
            </w:r>
          </w:p>
        </w:tc>
        <w:tc>
          <w:tcPr>
            <w:tcW w:w="5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216" w:lineRule="exact"/>
              <w:ind w:left="100"/>
              <w:rPr>
                <w:rFonts w:eastAsia="Times New Roman"/>
                <w:sz w:val="18"/>
                <w:szCs w:val="18"/>
              </w:rPr>
            </w:pPr>
            <w:r w:rsidRPr="00483403">
              <w:rPr>
                <w:rFonts w:eastAsia="Times New Roman"/>
                <w:sz w:val="18"/>
                <w:szCs w:val="18"/>
              </w:rPr>
              <w:t>Ознакомление</w:t>
            </w:r>
            <w:r w:rsidR="00483403" w:rsidRPr="00483403">
              <w:rPr>
                <w:rFonts w:eastAsia="Times New Roman"/>
                <w:sz w:val="18"/>
                <w:szCs w:val="18"/>
              </w:rPr>
              <w:t xml:space="preserve"> </w:t>
            </w:r>
            <w:r w:rsidRPr="00483403">
              <w:rPr>
                <w:rFonts w:eastAsia="Times New Roman"/>
                <w:sz w:val="18"/>
                <w:szCs w:val="18"/>
              </w:rPr>
              <w:t>соискателей</w:t>
            </w:r>
            <w:r w:rsidR="00483403" w:rsidRPr="00483403">
              <w:rPr>
                <w:rFonts w:eastAsia="Times New Roman"/>
                <w:sz w:val="18"/>
                <w:szCs w:val="18"/>
              </w:rPr>
              <w:t xml:space="preserve"> </w:t>
            </w:r>
            <w:r w:rsidRPr="00483403">
              <w:rPr>
                <w:rFonts w:eastAsia="Times New Roman"/>
                <w:sz w:val="18"/>
                <w:szCs w:val="18"/>
              </w:rPr>
              <w:t>с</w:t>
            </w:r>
            <w:r w:rsidR="00483403" w:rsidRPr="00483403">
              <w:rPr>
                <w:rFonts w:eastAsia="Times New Roman"/>
                <w:sz w:val="18"/>
                <w:szCs w:val="18"/>
              </w:rPr>
              <w:t xml:space="preserve"> </w:t>
            </w:r>
            <w:r w:rsidRPr="00483403">
              <w:rPr>
                <w:rFonts w:eastAsia="Times New Roman"/>
                <w:sz w:val="18"/>
                <w:szCs w:val="18"/>
              </w:rPr>
              <w:t>процедурой</w:t>
            </w:r>
            <w:r w:rsidR="00483403" w:rsidRPr="00483403">
              <w:rPr>
                <w:rFonts w:eastAsia="Times New Roman"/>
                <w:sz w:val="18"/>
                <w:szCs w:val="18"/>
              </w:rPr>
              <w:t xml:space="preserve"> </w:t>
            </w:r>
            <w:r w:rsidRPr="00483403">
              <w:rPr>
                <w:rFonts w:eastAsia="Times New Roman"/>
                <w:sz w:val="18"/>
                <w:szCs w:val="18"/>
              </w:rPr>
              <w:t>приема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216" w:lineRule="exact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r w:rsidRPr="00483403">
              <w:rPr>
                <w:rFonts w:eastAsia="Times New Roman"/>
                <w:w w:val="99"/>
                <w:sz w:val="18"/>
                <w:szCs w:val="18"/>
              </w:rPr>
              <w:t>В день перед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</w:tr>
      <w:tr w:rsidR="00C514F8" w:rsidTr="00483403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ind w:left="100"/>
              <w:rPr>
                <w:rFonts w:eastAsia="Times New Roman"/>
                <w:sz w:val="18"/>
                <w:szCs w:val="18"/>
              </w:rPr>
            </w:pPr>
            <w:r w:rsidRPr="00483403">
              <w:rPr>
                <w:rFonts w:eastAsia="Times New Roman"/>
                <w:sz w:val="18"/>
                <w:szCs w:val="18"/>
              </w:rPr>
              <w:t>профессиональных экзаменов, требования, предъявляемые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r w:rsidRPr="00483403">
              <w:rPr>
                <w:rFonts w:eastAsia="Times New Roman"/>
                <w:w w:val="99"/>
                <w:sz w:val="18"/>
                <w:szCs w:val="18"/>
              </w:rPr>
              <w:t>проведением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</w:tr>
      <w:tr w:rsidR="00C514F8" w:rsidTr="00483403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6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ind w:left="100"/>
              <w:rPr>
                <w:rFonts w:eastAsia="Times New Roman"/>
                <w:sz w:val="18"/>
                <w:szCs w:val="18"/>
              </w:rPr>
            </w:pPr>
            <w:r w:rsidRPr="00483403">
              <w:rPr>
                <w:rFonts w:eastAsia="Times New Roman"/>
                <w:sz w:val="18"/>
                <w:szCs w:val="18"/>
              </w:rPr>
              <w:t>к соискателям при сдаче профессиональных экзаменов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r w:rsidRPr="00483403">
              <w:rPr>
                <w:rFonts w:eastAsia="Times New Roman"/>
                <w:w w:val="99"/>
                <w:sz w:val="18"/>
                <w:szCs w:val="18"/>
              </w:rPr>
              <w:t>экзамена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</w:tr>
      <w:tr w:rsidR="00C514F8" w:rsidTr="00483403">
        <w:trPr>
          <w:trHeight w:val="2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216" w:lineRule="exact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r w:rsidRPr="00483403">
              <w:rPr>
                <w:rFonts w:eastAsia="Times New Roman"/>
                <w:w w:val="99"/>
                <w:sz w:val="18"/>
                <w:szCs w:val="18"/>
              </w:rPr>
              <w:t>8</w:t>
            </w:r>
          </w:p>
        </w:tc>
        <w:tc>
          <w:tcPr>
            <w:tcW w:w="3400" w:type="dxa"/>
            <w:gridSpan w:val="3"/>
            <w:shd w:val="clear" w:color="auto" w:fill="auto"/>
            <w:vAlign w:val="bottom"/>
          </w:tcPr>
          <w:p w:rsidR="00C514F8" w:rsidRPr="00483403" w:rsidRDefault="00C514F8" w:rsidP="00A013A3">
            <w:pPr>
              <w:spacing w:line="216" w:lineRule="exact"/>
              <w:ind w:left="100"/>
              <w:rPr>
                <w:rFonts w:eastAsia="Times New Roman"/>
                <w:sz w:val="18"/>
                <w:szCs w:val="18"/>
              </w:rPr>
            </w:pPr>
            <w:r w:rsidRPr="00483403">
              <w:rPr>
                <w:rFonts w:eastAsia="Times New Roman"/>
                <w:sz w:val="18"/>
                <w:szCs w:val="18"/>
              </w:rPr>
              <w:t>Оформление списка соискателей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216" w:lineRule="exact"/>
              <w:jc w:val="center"/>
              <w:rPr>
                <w:rFonts w:eastAsia="Times New Roman"/>
                <w:w w:val="97"/>
                <w:sz w:val="18"/>
                <w:szCs w:val="18"/>
              </w:rPr>
            </w:pPr>
            <w:r w:rsidRPr="00483403">
              <w:rPr>
                <w:rFonts w:eastAsia="Times New Roman"/>
                <w:w w:val="97"/>
                <w:sz w:val="18"/>
                <w:szCs w:val="18"/>
              </w:rPr>
              <w:t>За день до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</w:tr>
      <w:tr w:rsidR="00C514F8" w:rsidTr="00483403">
        <w:trPr>
          <w:trHeight w:val="23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r w:rsidRPr="00483403">
              <w:rPr>
                <w:rFonts w:eastAsia="Times New Roman"/>
                <w:w w:val="99"/>
                <w:sz w:val="18"/>
                <w:szCs w:val="18"/>
              </w:rPr>
              <w:t>проведения экзаменов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</w:tr>
      <w:tr w:rsidR="00C514F8" w:rsidTr="00483403">
        <w:trPr>
          <w:trHeight w:val="2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217" w:lineRule="exact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r w:rsidRPr="00483403">
              <w:rPr>
                <w:rFonts w:eastAsia="Times New Roman"/>
                <w:w w:val="99"/>
                <w:sz w:val="18"/>
                <w:szCs w:val="18"/>
              </w:rPr>
              <w:t>9</w:t>
            </w:r>
          </w:p>
        </w:tc>
        <w:tc>
          <w:tcPr>
            <w:tcW w:w="5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217" w:lineRule="exact"/>
              <w:ind w:left="100"/>
              <w:rPr>
                <w:rFonts w:eastAsia="Times New Roman"/>
                <w:sz w:val="18"/>
                <w:szCs w:val="18"/>
              </w:rPr>
            </w:pPr>
            <w:r w:rsidRPr="00483403">
              <w:rPr>
                <w:rFonts w:eastAsia="Times New Roman"/>
                <w:sz w:val="18"/>
                <w:szCs w:val="18"/>
              </w:rPr>
              <w:t>Выдача    соискателям    нормативной    и    специальной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217" w:lineRule="exact"/>
              <w:jc w:val="center"/>
              <w:rPr>
                <w:rFonts w:eastAsia="Times New Roman"/>
                <w:w w:val="97"/>
                <w:sz w:val="18"/>
                <w:szCs w:val="18"/>
              </w:rPr>
            </w:pPr>
            <w:r w:rsidRPr="00483403">
              <w:rPr>
                <w:rFonts w:eastAsia="Times New Roman"/>
                <w:w w:val="97"/>
                <w:sz w:val="18"/>
                <w:szCs w:val="18"/>
              </w:rPr>
              <w:t>За день до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</w:tr>
      <w:tr w:rsidR="00C514F8" w:rsidTr="00483403">
        <w:trPr>
          <w:trHeight w:val="23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228" w:lineRule="exact"/>
              <w:ind w:left="100"/>
              <w:rPr>
                <w:rFonts w:eastAsia="Times New Roman"/>
                <w:sz w:val="18"/>
                <w:szCs w:val="18"/>
              </w:rPr>
            </w:pPr>
            <w:r w:rsidRPr="00483403">
              <w:rPr>
                <w:rFonts w:eastAsia="Times New Roman"/>
                <w:sz w:val="18"/>
                <w:szCs w:val="18"/>
              </w:rPr>
              <w:t>литературы (при необходимости)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228" w:lineRule="exact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r w:rsidRPr="00483403">
              <w:rPr>
                <w:rFonts w:eastAsia="Times New Roman"/>
                <w:w w:val="99"/>
                <w:sz w:val="18"/>
                <w:szCs w:val="18"/>
              </w:rPr>
              <w:t>проведения экзаменов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</w:tr>
      <w:tr w:rsidR="00C514F8" w:rsidTr="00483403">
        <w:trPr>
          <w:trHeight w:val="2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216" w:lineRule="exact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r w:rsidRPr="00483403">
              <w:rPr>
                <w:rFonts w:eastAsia="Times New Roman"/>
                <w:w w:val="99"/>
                <w:sz w:val="18"/>
                <w:szCs w:val="18"/>
              </w:rPr>
              <w:t>10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514F8" w:rsidRPr="00483403" w:rsidRDefault="00C514F8" w:rsidP="00A013A3">
            <w:pPr>
              <w:spacing w:line="216" w:lineRule="exact"/>
              <w:ind w:left="100"/>
              <w:rPr>
                <w:rFonts w:eastAsia="Times New Roman"/>
                <w:sz w:val="18"/>
                <w:szCs w:val="18"/>
              </w:rPr>
            </w:pPr>
            <w:r w:rsidRPr="00483403">
              <w:rPr>
                <w:rFonts w:eastAsia="Times New Roman"/>
                <w:sz w:val="18"/>
                <w:szCs w:val="18"/>
              </w:rPr>
              <w:t>Ознакомление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C514F8" w:rsidRPr="00483403" w:rsidRDefault="00C514F8" w:rsidP="00A013A3">
            <w:pPr>
              <w:spacing w:line="216" w:lineRule="exact"/>
              <w:ind w:right="300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r w:rsidRPr="00483403">
              <w:rPr>
                <w:rFonts w:eastAsia="Times New Roman"/>
                <w:w w:val="99"/>
                <w:sz w:val="18"/>
                <w:szCs w:val="18"/>
              </w:rPr>
              <w:t>соискателей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C514F8" w:rsidRPr="00483403" w:rsidRDefault="00C514F8" w:rsidP="00A013A3">
            <w:pPr>
              <w:spacing w:line="216" w:lineRule="exact"/>
              <w:ind w:left="100"/>
              <w:rPr>
                <w:rFonts w:eastAsia="Times New Roman"/>
                <w:sz w:val="18"/>
                <w:szCs w:val="18"/>
              </w:rPr>
            </w:pPr>
            <w:r w:rsidRPr="00483403"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216" w:lineRule="exact"/>
              <w:ind w:right="20"/>
              <w:jc w:val="right"/>
              <w:rPr>
                <w:rFonts w:eastAsia="Times New Roman"/>
                <w:sz w:val="18"/>
                <w:szCs w:val="18"/>
              </w:rPr>
            </w:pPr>
            <w:r w:rsidRPr="00483403">
              <w:rPr>
                <w:rFonts w:eastAsia="Times New Roman"/>
                <w:sz w:val="18"/>
                <w:szCs w:val="18"/>
              </w:rPr>
              <w:t>Программой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216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483403">
              <w:rPr>
                <w:rFonts w:eastAsia="Times New Roman"/>
                <w:sz w:val="18"/>
                <w:szCs w:val="18"/>
              </w:rPr>
              <w:t>В день проведения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</w:tr>
      <w:tr w:rsidR="00C514F8" w:rsidTr="00483403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ind w:left="100"/>
              <w:rPr>
                <w:rFonts w:eastAsia="Times New Roman"/>
                <w:sz w:val="18"/>
                <w:szCs w:val="18"/>
              </w:rPr>
            </w:pPr>
            <w:r w:rsidRPr="00483403">
              <w:rPr>
                <w:rFonts w:eastAsia="Times New Roman"/>
                <w:sz w:val="18"/>
                <w:szCs w:val="18"/>
              </w:rPr>
              <w:t>профессиональных экзаменов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r w:rsidRPr="00483403">
              <w:rPr>
                <w:rFonts w:eastAsia="Times New Roman"/>
                <w:w w:val="99"/>
                <w:sz w:val="18"/>
                <w:szCs w:val="18"/>
              </w:rPr>
              <w:t>экзаменов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</w:tr>
      <w:tr w:rsidR="00C514F8" w:rsidTr="00483403">
        <w:trPr>
          <w:trHeight w:val="2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216" w:lineRule="exact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r w:rsidRPr="00483403">
              <w:rPr>
                <w:rFonts w:eastAsia="Times New Roman"/>
                <w:w w:val="99"/>
                <w:sz w:val="18"/>
                <w:szCs w:val="18"/>
              </w:rPr>
              <w:t>11</w:t>
            </w:r>
          </w:p>
        </w:tc>
        <w:tc>
          <w:tcPr>
            <w:tcW w:w="5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216" w:lineRule="exact"/>
              <w:ind w:left="100"/>
              <w:rPr>
                <w:rFonts w:eastAsia="Times New Roman"/>
                <w:sz w:val="18"/>
                <w:szCs w:val="18"/>
              </w:rPr>
            </w:pPr>
            <w:r w:rsidRPr="00483403">
              <w:rPr>
                <w:rFonts w:eastAsia="Times New Roman"/>
                <w:sz w:val="18"/>
                <w:szCs w:val="18"/>
              </w:rPr>
              <w:t>Назначение  экспертов  по  оценке  квалификаций  в  состав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216" w:lineRule="exact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r w:rsidRPr="00483403">
              <w:rPr>
                <w:rFonts w:eastAsia="Times New Roman"/>
                <w:w w:val="99"/>
                <w:sz w:val="18"/>
                <w:szCs w:val="18"/>
              </w:rPr>
              <w:t>За два дня до начала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</w:tr>
      <w:tr w:rsidR="00C514F8" w:rsidTr="00483403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ind w:left="100"/>
              <w:rPr>
                <w:rFonts w:eastAsia="Times New Roman"/>
                <w:sz w:val="18"/>
                <w:szCs w:val="18"/>
              </w:rPr>
            </w:pPr>
            <w:r w:rsidRPr="00483403">
              <w:rPr>
                <w:rFonts w:eastAsia="Times New Roman"/>
                <w:sz w:val="18"/>
                <w:szCs w:val="18"/>
              </w:rPr>
              <w:t>экспертной комиссии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r w:rsidRPr="00483403">
              <w:rPr>
                <w:rFonts w:eastAsia="Times New Roman"/>
                <w:w w:val="99"/>
                <w:sz w:val="18"/>
                <w:szCs w:val="18"/>
              </w:rPr>
              <w:t>экзаменов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</w:tr>
      <w:tr w:rsidR="00C514F8" w:rsidTr="00483403">
        <w:trPr>
          <w:trHeight w:val="2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216" w:lineRule="exact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r w:rsidRPr="00483403">
              <w:rPr>
                <w:rFonts w:eastAsia="Times New Roman"/>
                <w:w w:val="99"/>
                <w:sz w:val="18"/>
                <w:szCs w:val="18"/>
              </w:rPr>
              <w:t>12</w:t>
            </w:r>
          </w:p>
        </w:tc>
        <w:tc>
          <w:tcPr>
            <w:tcW w:w="5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216" w:lineRule="exact"/>
              <w:ind w:left="100"/>
              <w:rPr>
                <w:rFonts w:eastAsia="Times New Roman"/>
                <w:sz w:val="18"/>
                <w:szCs w:val="18"/>
              </w:rPr>
            </w:pPr>
            <w:r w:rsidRPr="00483403">
              <w:rPr>
                <w:rFonts w:eastAsia="Times New Roman"/>
                <w:sz w:val="18"/>
                <w:szCs w:val="18"/>
              </w:rPr>
              <w:t>Оформление приказа о составе экспертной комиссии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216" w:lineRule="exact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r w:rsidRPr="00483403">
              <w:rPr>
                <w:rFonts w:eastAsia="Times New Roman"/>
                <w:w w:val="99"/>
                <w:sz w:val="18"/>
                <w:szCs w:val="18"/>
              </w:rPr>
              <w:t>За два дня до начала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</w:tr>
      <w:tr w:rsidR="00C514F8" w:rsidTr="00483403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r w:rsidRPr="00483403">
              <w:rPr>
                <w:rFonts w:eastAsia="Times New Roman"/>
                <w:w w:val="99"/>
                <w:sz w:val="18"/>
                <w:szCs w:val="18"/>
              </w:rPr>
              <w:t>экзаменов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</w:tr>
      <w:tr w:rsidR="00C514F8" w:rsidTr="00483403">
        <w:trPr>
          <w:trHeight w:val="22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219" w:lineRule="exact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r w:rsidRPr="00483403">
              <w:rPr>
                <w:rFonts w:eastAsia="Times New Roman"/>
                <w:w w:val="99"/>
                <w:sz w:val="18"/>
                <w:szCs w:val="18"/>
              </w:rPr>
              <w:t>13</w:t>
            </w:r>
          </w:p>
        </w:tc>
        <w:tc>
          <w:tcPr>
            <w:tcW w:w="39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219" w:lineRule="exact"/>
              <w:ind w:left="100"/>
              <w:rPr>
                <w:rFonts w:eastAsia="Times New Roman"/>
                <w:sz w:val="18"/>
                <w:szCs w:val="18"/>
              </w:rPr>
            </w:pPr>
            <w:r w:rsidRPr="00483403">
              <w:rPr>
                <w:rFonts w:eastAsia="Times New Roman"/>
                <w:sz w:val="18"/>
                <w:szCs w:val="18"/>
              </w:rPr>
              <w:t>Проведение профессиональных экзаменов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</w:tr>
      <w:tr w:rsidR="00C514F8" w:rsidTr="00483403">
        <w:trPr>
          <w:trHeight w:val="2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216" w:lineRule="exact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r w:rsidRPr="00483403">
              <w:rPr>
                <w:rFonts w:eastAsia="Times New Roman"/>
                <w:w w:val="99"/>
                <w:sz w:val="18"/>
                <w:szCs w:val="18"/>
              </w:rPr>
              <w:t>14</w:t>
            </w:r>
          </w:p>
        </w:tc>
        <w:tc>
          <w:tcPr>
            <w:tcW w:w="5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216" w:lineRule="exact"/>
              <w:ind w:left="100"/>
              <w:rPr>
                <w:rFonts w:eastAsia="Times New Roman"/>
                <w:sz w:val="18"/>
                <w:szCs w:val="18"/>
              </w:rPr>
            </w:pPr>
            <w:r w:rsidRPr="00483403">
              <w:rPr>
                <w:rFonts w:eastAsia="Times New Roman"/>
                <w:sz w:val="18"/>
                <w:szCs w:val="18"/>
              </w:rPr>
              <w:t>Оформление   протоколов,   расчет   итоговых   данных,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216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483403">
              <w:rPr>
                <w:rFonts w:eastAsia="Times New Roman"/>
                <w:sz w:val="18"/>
                <w:szCs w:val="18"/>
              </w:rPr>
              <w:t>В течении пяти дней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</w:tr>
      <w:tr w:rsidR="00C514F8" w:rsidTr="00483403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0" w:type="dxa"/>
            <w:gridSpan w:val="3"/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ind w:left="100"/>
              <w:rPr>
                <w:rFonts w:eastAsia="Times New Roman"/>
                <w:sz w:val="18"/>
                <w:szCs w:val="18"/>
              </w:rPr>
            </w:pPr>
            <w:r w:rsidRPr="00483403">
              <w:rPr>
                <w:rFonts w:eastAsia="Times New Roman"/>
                <w:sz w:val="18"/>
                <w:szCs w:val="18"/>
              </w:rPr>
              <w:t>оформление итогового протокола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jc w:val="center"/>
              <w:rPr>
                <w:rFonts w:eastAsia="Times New Roman"/>
                <w:w w:val="98"/>
                <w:sz w:val="18"/>
                <w:szCs w:val="18"/>
              </w:rPr>
            </w:pPr>
            <w:r w:rsidRPr="00483403">
              <w:rPr>
                <w:rFonts w:eastAsia="Times New Roman"/>
                <w:w w:val="98"/>
                <w:sz w:val="18"/>
                <w:szCs w:val="18"/>
              </w:rPr>
              <w:t>после окончания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</w:tr>
      <w:tr w:rsidR="00C514F8" w:rsidTr="00483403">
        <w:trPr>
          <w:trHeight w:val="23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228" w:lineRule="exact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r w:rsidRPr="00483403">
              <w:rPr>
                <w:rFonts w:eastAsia="Times New Roman"/>
                <w:w w:val="99"/>
                <w:sz w:val="18"/>
                <w:szCs w:val="18"/>
              </w:rPr>
              <w:t>экзаменов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</w:tr>
      <w:tr w:rsidR="00C514F8" w:rsidTr="00483403">
        <w:trPr>
          <w:trHeight w:val="2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216" w:lineRule="exact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r w:rsidRPr="00483403">
              <w:rPr>
                <w:rFonts w:eastAsia="Times New Roman"/>
                <w:w w:val="99"/>
                <w:sz w:val="18"/>
                <w:szCs w:val="18"/>
              </w:rPr>
              <w:lastRenderedPageBreak/>
              <w:t>15</w:t>
            </w:r>
          </w:p>
        </w:tc>
        <w:tc>
          <w:tcPr>
            <w:tcW w:w="5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216" w:lineRule="exact"/>
              <w:ind w:left="100"/>
              <w:rPr>
                <w:rFonts w:eastAsia="Times New Roman"/>
                <w:sz w:val="18"/>
                <w:szCs w:val="18"/>
              </w:rPr>
            </w:pPr>
            <w:r w:rsidRPr="00483403">
              <w:rPr>
                <w:rFonts w:eastAsia="Times New Roman"/>
                <w:sz w:val="18"/>
                <w:szCs w:val="18"/>
              </w:rPr>
              <w:t>Передача  личных  дел  и  списка  соискателей  в  ЦОК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216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483403">
              <w:rPr>
                <w:rFonts w:eastAsia="Times New Roman"/>
                <w:sz w:val="18"/>
                <w:szCs w:val="18"/>
              </w:rPr>
              <w:t>В течении пяти дней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</w:tr>
      <w:tr w:rsidR="00C514F8" w:rsidTr="00483403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00" w:type="dxa"/>
            <w:gridSpan w:val="4"/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ind w:left="100"/>
              <w:rPr>
                <w:rFonts w:eastAsia="Times New Roman"/>
                <w:sz w:val="18"/>
                <w:szCs w:val="18"/>
              </w:rPr>
            </w:pPr>
            <w:r w:rsidRPr="00483403">
              <w:rPr>
                <w:rFonts w:eastAsia="Times New Roman"/>
                <w:sz w:val="18"/>
                <w:szCs w:val="18"/>
              </w:rPr>
              <w:t>представителям экзаменационного центра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jc w:val="center"/>
              <w:rPr>
                <w:rFonts w:eastAsia="Times New Roman"/>
                <w:w w:val="98"/>
                <w:sz w:val="18"/>
                <w:szCs w:val="18"/>
              </w:rPr>
            </w:pPr>
            <w:r w:rsidRPr="00483403">
              <w:rPr>
                <w:rFonts w:eastAsia="Times New Roman"/>
                <w:w w:val="98"/>
                <w:sz w:val="18"/>
                <w:szCs w:val="18"/>
              </w:rPr>
              <w:t>после окончания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</w:tr>
      <w:tr w:rsidR="00C514F8" w:rsidTr="00483403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r w:rsidRPr="00483403">
              <w:rPr>
                <w:rFonts w:eastAsia="Times New Roman"/>
                <w:w w:val="99"/>
                <w:sz w:val="18"/>
                <w:szCs w:val="18"/>
              </w:rPr>
              <w:t>экзаменов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</w:tr>
      <w:tr w:rsidR="00C514F8" w:rsidTr="00483403">
        <w:trPr>
          <w:trHeight w:val="2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216" w:lineRule="exact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r w:rsidRPr="00483403">
              <w:rPr>
                <w:rFonts w:eastAsia="Times New Roman"/>
                <w:w w:val="99"/>
                <w:sz w:val="18"/>
                <w:szCs w:val="18"/>
              </w:rPr>
              <w:t>16</w:t>
            </w:r>
          </w:p>
        </w:tc>
        <w:tc>
          <w:tcPr>
            <w:tcW w:w="3900" w:type="dxa"/>
            <w:gridSpan w:val="4"/>
            <w:shd w:val="clear" w:color="auto" w:fill="auto"/>
            <w:vAlign w:val="bottom"/>
          </w:tcPr>
          <w:p w:rsidR="00C514F8" w:rsidRPr="00483403" w:rsidRDefault="00C514F8" w:rsidP="00A013A3">
            <w:pPr>
              <w:spacing w:line="216" w:lineRule="exact"/>
              <w:ind w:left="100"/>
              <w:rPr>
                <w:rFonts w:eastAsia="Times New Roman"/>
                <w:sz w:val="18"/>
                <w:szCs w:val="18"/>
              </w:rPr>
            </w:pPr>
            <w:r w:rsidRPr="00483403">
              <w:rPr>
                <w:rFonts w:eastAsia="Times New Roman"/>
                <w:sz w:val="18"/>
                <w:szCs w:val="18"/>
              </w:rPr>
              <w:t>Сбор у соискателей выданной литературы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216" w:lineRule="exact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r w:rsidRPr="00483403">
              <w:rPr>
                <w:rFonts w:eastAsia="Times New Roman"/>
                <w:w w:val="99"/>
                <w:sz w:val="18"/>
                <w:szCs w:val="18"/>
              </w:rPr>
              <w:t>В день окончания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</w:tr>
      <w:tr w:rsidR="00C514F8" w:rsidTr="00483403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r w:rsidRPr="00483403">
              <w:rPr>
                <w:rFonts w:eastAsia="Times New Roman"/>
                <w:w w:val="99"/>
                <w:sz w:val="18"/>
                <w:szCs w:val="18"/>
              </w:rPr>
              <w:t>экзаменов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</w:tr>
      <w:tr w:rsidR="00C514F8" w:rsidTr="00483403">
        <w:trPr>
          <w:trHeight w:val="2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216" w:lineRule="exact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r w:rsidRPr="00483403">
              <w:rPr>
                <w:rFonts w:eastAsia="Times New Roman"/>
                <w:w w:val="99"/>
                <w:sz w:val="18"/>
                <w:szCs w:val="18"/>
              </w:rPr>
              <w:t>17</w:t>
            </w:r>
          </w:p>
        </w:tc>
        <w:tc>
          <w:tcPr>
            <w:tcW w:w="5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216" w:lineRule="exact"/>
              <w:ind w:left="100"/>
              <w:rPr>
                <w:rFonts w:eastAsia="Times New Roman"/>
                <w:sz w:val="18"/>
                <w:szCs w:val="18"/>
              </w:rPr>
            </w:pPr>
            <w:r w:rsidRPr="00483403">
              <w:rPr>
                <w:rFonts w:eastAsia="Times New Roman"/>
                <w:sz w:val="18"/>
                <w:szCs w:val="18"/>
              </w:rPr>
              <w:t>Оформление и выдача от имени СПКФР Свидетельства 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216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483403">
              <w:rPr>
                <w:rFonts w:eastAsia="Times New Roman"/>
                <w:sz w:val="18"/>
                <w:szCs w:val="18"/>
              </w:rPr>
              <w:t>В течении 30 дней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</w:tr>
      <w:tr w:rsidR="00C514F8" w:rsidTr="00483403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ind w:left="100"/>
              <w:rPr>
                <w:rFonts w:eastAsia="Times New Roman"/>
                <w:sz w:val="18"/>
                <w:szCs w:val="18"/>
              </w:rPr>
            </w:pPr>
            <w:r w:rsidRPr="00483403">
              <w:rPr>
                <w:rFonts w:eastAsia="Times New Roman"/>
                <w:sz w:val="18"/>
                <w:szCs w:val="18"/>
              </w:rPr>
              <w:t>квалификации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jc w:val="right"/>
              <w:rPr>
                <w:rFonts w:eastAsia="Times New Roman"/>
                <w:sz w:val="18"/>
                <w:szCs w:val="18"/>
              </w:rPr>
            </w:pPr>
            <w:r w:rsidRPr="00483403">
              <w:rPr>
                <w:rFonts w:eastAsia="Times New Roman"/>
                <w:sz w:val="18"/>
                <w:szCs w:val="18"/>
              </w:rPr>
              <w:t>/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ind w:left="20"/>
              <w:jc w:val="center"/>
              <w:rPr>
                <w:rFonts w:eastAsia="Times New Roman"/>
                <w:w w:val="98"/>
                <w:sz w:val="18"/>
                <w:szCs w:val="18"/>
              </w:rPr>
            </w:pPr>
            <w:r w:rsidRPr="00483403">
              <w:rPr>
                <w:rFonts w:eastAsia="Times New Roman"/>
                <w:w w:val="98"/>
                <w:sz w:val="18"/>
                <w:szCs w:val="18"/>
              </w:rPr>
              <w:t>заключения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ind w:left="180"/>
              <w:rPr>
                <w:rFonts w:eastAsia="Times New Roman"/>
                <w:sz w:val="18"/>
                <w:szCs w:val="18"/>
              </w:rPr>
            </w:pPr>
            <w:r w:rsidRPr="00483403">
              <w:rPr>
                <w:rFonts w:eastAsia="Times New Roman"/>
                <w:sz w:val="18"/>
                <w:szCs w:val="18"/>
              </w:rPr>
              <w:t>о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ind w:right="20"/>
              <w:jc w:val="right"/>
              <w:rPr>
                <w:rFonts w:eastAsia="Times New Roman"/>
                <w:sz w:val="18"/>
                <w:szCs w:val="18"/>
              </w:rPr>
            </w:pPr>
            <w:r w:rsidRPr="00483403">
              <w:rPr>
                <w:rFonts w:eastAsia="Times New Roman"/>
                <w:sz w:val="18"/>
                <w:szCs w:val="18"/>
              </w:rPr>
              <w:t>прохождении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jc w:val="center"/>
              <w:rPr>
                <w:rFonts w:eastAsia="Times New Roman"/>
                <w:w w:val="98"/>
                <w:sz w:val="18"/>
                <w:szCs w:val="18"/>
              </w:rPr>
            </w:pPr>
            <w:r w:rsidRPr="00483403">
              <w:rPr>
                <w:rFonts w:eastAsia="Times New Roman"/>
                <w:w w:val="98"/>
                <w:sz w:val="18"/>
                <w:szCs w:val="18"/>
              </w:rPr>
              <w:t>после окончания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</w:tr>
      <w:tr w:rsidR="00C514F8" w:rsidTr="00483403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ind w:left="100"/>
              <w:rPr>
                <w:rFonts w:eastAsia="Times New Roman"/>
                <w:sz w:val="18"/>
                <w:szCs w:val="18"/>
              </w:rPr>
            </w:pPr>
            <w:r w:rsidRPr="00483403">
              <w:rPr>
                <w:rFonts w:eastAsia="Times New Roman"/>
                <w:sz w:val="18"/>
                <w:szCs w:val="18"/>
              </w:rPr>
              <w:t>профессионального экзамена, включающего рекомендацию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r w:rsidRPr="00483403">
              <w:rPr>
                <w:rFonts w:eastAsia="Times New Roman"/>
                <w:w w:val="99"/>
                <w:sz w:val="18"/>
                <w:szCs w:val="18"/>
              </w:rPr>
              <w:t>экзаменов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</w:tr>
      <w:tr w:rsidR="00C514F8" w:rsidTr="00483403">
        <w:trPr>
          <w:trHeight w:val="23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228" w:lineRule="exact"/>
              <w:ind w:left="100"/>
              <w:rPr>
                <w:rFonts w:eastAsia="Times New Roman"/>
                <w:sz w:val="18"/>
                <w:szCs w:val="18"/>
              </w:rPr>
            </w:pPr>
            <w:r w:rsidRPr="00483403">
              <w:rPr>
                <w:rFonts w:eastAsia="Times New Roman"/>
                <w:sz w:val="18"/>
                <w:szCs w:val="18"/>
              </w:rPr>
              <w:t>соискателю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</w:tr>
      <w:tr w:rsidR="00C514F8" w:rsidTr="00483403">
        <w:trPr>
          <w:trHeight w:val="2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216" w:lineRule="exact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r w:rsidRPr="00483403">
              <w:rPr>
                <w:rFonts w:eastAsia="Times New Roman"/>
                <w:w w:val="99"/>
                <w:sz w:val="18"/>
                <w:szCs w:val="18"/>
              </w:rPr>
              <w:t>18</w:t>
            </w:r>
          </w:p>
        </w:tc>
        <w:tc>
          <w:tcPr>
            <w:tcW w:w="5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216" w:lineRule="exact"/>
              <w:ind w:left="100"/>
              <w:rPr>
                <w:rFonts w:eastAsia="Times New Roman"/>
                <w:sz w:val="18"/>
                <w:szCs w:val="18"/>
              </w:rPr>
            </w:pPr>
            <w:r w:rsidRPr="00483403">
              <w:rPr>
                <w:rFonts w:eastAsia="Times New Roman"/>
                <w:sz w:val="18"/>
                <w:szCs w:val="18"/>
              </w:rPr>
              <w:t>Внесение в реестр сведения о выданных свидетельствах о</w:t>
            </w:r>
            <w:r w:rsidR="00483403" w:rsidRPr="00483403">
              <w:rPr>
                <w:rFonts w:eastAsia="Times New Roman"/>
                <w:sz w:val="18"/>
                <w:szCs w:val="18"/>
              </w:rPr>
              <w:t xml:space="preserve"> квалификации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216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483403">
              <w:rPr>
                <w:rFonts w:eastAsia="Times New Roman"/>
                <w:sz w:val="18"/>
                <w:szCs w:val="18"/>
              </w:rPr>
              <w:t>В течении 30 дней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216" w:lineRule="exact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r w:rsidRPr="00483403">
              <w:rPr>
                <w:rFonts w:eastAsia="Times New Roman"/>
                <w:w w:val="99"/>
                <w:sz w:val="18"/>
                <w:szCs w:val="18"/>
              </w:rPr>
              <w:t>Реестр выданных</w:t>
            </w:r>
          </w:p>
        </w:tc>
      </w:tr>
      <w:tr w:rsidR="00C514F8" w:rsidTr="00483403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C514F8" w:rsidRPr="00483403" w:rsidRDefault="00C514F8" w:rsidP="0048340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jc w:val="center"/>
              <w:rPr>
                <w:rFonts w:eastAsia="Times New Roman"/>
                <w:w w:val="98"/>
                <w:sz w:val="18"/>
                <w:szCs w:val="18"/>
              </w:rPr>
            </w:pPr>
            <w:r w:rsidRPr="00483403">
              <w:rPr>
                <w:rFonts w:eastAsia="Times New Roman"/>
                <w:w w:val="98"/>
                <w:sz w:val="18"/>
                <w:szCs w:val="18"/>
              </w:rPr>
              <w:t>после окончания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</w:rPr>
            </w:pPr>
            <w:r w:rsidRPr="00483403">
              <w:rPr>
                <w:rFonts w:eastAsia="Times New Roman"/>
                <w:sz w:val="18"/>
                <w:szCs w:val="18"/>
              </w:rPr>
              <w:t>Свидетельств о</w:t>
            </w:r>
          </w:p>
        </w:tc>
      </w:tr>
      <w:tr w:rsidR="00C514F8" w:rsidTr="00483403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r w:rsidRPr="00483403">
              <w:rPr>
                <w:rFonts w:eastAsia="Times New Roman"/>
                <w:w w:val="99"/>
                <w:sz w:val="18"/>
                <w:szCs w:val="18"/>
              </w:rPr>
              <w:t>экзаменов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r w:rsidRPr="00483403">
              <w:rPr>
                <w:rFonts w:eastAsia="Times New Roman"/>
                <w:w w:val="99"/>
                <w:sz w:val="18"/>
                <w:szCs w:val="18"/>
              </w:rPr>
              <w:t>профессиональной</w:t>
            </w:r>
          </w:p>
        </w:tc>
      </w:tr>
      <w:tr w:rsidR="00C514F8" w:rsidTr="00483403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</w:rPr>
            </w:pPr>
            <w:r w:rsidRPr="00483403">
              <w:rPr>
                <w:rFonts w:eastAsia="Times New Roman"/>
                <w:sz w:val="18"/>
                <w:szCs w:val="18"/>
              </w:rPr>
              <w:t>квалификации</w:t>
            </w:r>
          </w:p>
        </w:tc>
      </w:tr>
      <w:tr w:rsidR="00C514F8" w:rsidTr="00483403">
        <w:trPr>
          <w:trHeight w:val="2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216" w:lineRule="exact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r w:rsidRPr="00483403">
              <w:rPr>
                <w:rFonts w:eastAsia="Times New Roman"/>
                <w:w w:val="99"/>
                <w:sz w:val="18"/>
                <w:szCs w:val="18"/>
              </w:rPr>
              <w:t>19</w:t>
            </w:r>
          </w:p>
        </w:tc>
        <w:tc>
          <w:tcPr>
            <w:tcW w:w="5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216" w:lineRule="exact"/>
              <w:ind w:left="100"/>
              <w:rPr>
                <w:rFonts w:eastAsia="Times New Roman"/>
                <w:sz w:val="18"/>
                <w:szCs w:val="18"/>
              </w:rPr>
            </w:pPr>
            <w:r w:rsidRPr="00483403">
              <w:rPr>
                <w:rFonts w:eastAsia="Times New Roman"/>
                <w:sz w:val="18"/>
                <w:szCs w:val="18"/>
              </w:rPr>
              <w:t>Вручение Свидетельств о профессиональной квалификации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216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483403">
              <w:rPr>
                <w:rFonts w:eastAsia="Times New Roman"/>
                <w:sz w:val="18"/>
                <w:szCs w:val="18"/>
              </w:rPr>
              <w:t>В течении 30 дней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</w:tr>
      <w:tr w:rsidR="00C514F8" w:rsidTr="00483403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ind w:left="100"/>
              <w:rPr>
                <w:rFonts w:eastAsia="Times New Roman"/>
                <w:sz w:val="18"/>
                <w:szCs w:val="18"/>
              </w:rPr>
            </w:pPr>
            <w:r w:rsidRPr="00483403">
              <w:rPr>
                <w:rFonts w:eastAsia="Times New Roman"/>
                <w:sz w:val="18"/>
                <w:szCs w:val="18"/>
              </w:rPr>
              <w:t>соискателям,</w:t>
            </w: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:rsidR="00C514F8" w:rsidRPr="00483403" w:rsidRDefault="00483403" w:rsidP="00A013A3">
            <w:pPr>
              <w:spacing w:line="0" w:lineRule="atLeast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r w:rsidRPr="00483403">
              <w:rPr>
                <w:rFonts w:eastAsia="Times New Roman"/>
                <w:w w:val="99"/>
                <w:sz w:val="18"/>
                <w:szCs w:val="18"/>
              </w:rPr>
              <w:t>у</w:t>
            </w:r>
            <w:r w:rsidR="00C514F8" w:rsidRPr="00483403">
              <w:rPr>
                <w:rFonts w:eastAsia="Times New Roman"/>
                <w:w w:val="99"/>
                <w:sz w:val="18"/>
                <w:szCs w:val="18"/>
              </w:rPr>
              <w:t>спешно</w:t>
            </w:r>
            <w:r w:rsidRPr="00483403">
              <w:rPr>
                <w:rFonts w:eastAsia="Times New Roman"/>
                <w:w w:val="99"/>
                <w:sz w:val="18"/>
                <w:szCs w:val="18"/>
              </w:rPr>
              <w:t xml:space="preserve"> </w:t>
            </w:r>
            <w:r w:rsidR="00C514F8" w:rsidRPr="00483403">
              <w:rPr>
                <w:rFonts w:eastAsia="Times New Roman"/>
                <w:w w:val="99"/>
                <w:sz w:val="18"/>
                <w:szCs w:val="18"/>
              </w:rPr>
              <w:t>сдавшим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ind w:right="20"/>
              <w:jc w:val="right"/>
              <w:rPr>
                <w:rFonts w:eastAsia="Times New Roman"/>
                <w:sz w:val="18"/>
                <w:szCs w:val="18"/>
              </w:rPr>
            </w:pPr>
            <w:r w:rsidRPr="00483403">
              <w:rPr>
                <w:rFonts w:eastAsia="Times New Roman"/>
                <w:sz w:val="18"/>
                <w:szCs w:val="18"/>
              </w:rPr>
              <w:t>профессиональные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jc w:val="center"/>
              <w:rPr>
                <w:rFonts w:eastAsia="Times New Roman"/>
                <w:w w:val="98"/>
                <w:sz w:val="18"/>
                <w:szCs w:val="18"/>
              </w:rPr>
            </w:pPr>
            <w:r w:rsidRPr="00483403">
              <w:rPr>
                <w:rFonts w:eastAsia="Times New Roman"/>
                <w:w w:val="98"/>
                <w:sz w:val="18"/>
                <w:szCs w:val="18"/>
              </w:rPr>
              <w:t>после окончания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</w:tr>
      <w:tr w:rsidR="00C514F8" w:rsidTr="00483403">
        <w:trPr>
          <w:trHeight w:val="23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ind w:left="100"/>
              <w:rPr>
                <w:rFonts w:eastAsia="Times New Roman"/>
                <w:sz w:val="18"/>
                <w:szCs w:val="18"/>
              </w:rPr>
            </w:pPr>
            <w:r w:rsidRPr="00483403">
              <w:rPr>
                <w:rFonts w:eastAsia="Times New Roman"/>
                <w:sz w:val="18"/>
                <w:szCs w:val="18"/>
              </w:rPr>
              <w:t>экзамены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r w:rsidRPr="00483403">
              <w:rPr>
                <w:rFonts w:eastAsia="Times New Roman"/>
                <w:w w:val="99"/>
                <w:sz w:val="18"/>
                <w:szCs w:val="18"/>
              </w:rPr>
              <w:t>экзаменов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</w:tr>
      <w:tr w:rsidR="00C514F8" w:rsidTr="00483403">
        <w:trPr>
          <w:trHeight w:val="2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217" w:lineRule="exact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r w:rsidRPr="00483403">
              <w:rPr>
                <w:rFonts w:eastAsia="Times New Roman"/>
                <w:w w:val="99"/>
                <w:sz w:val="18"/>
                <w:szCs w:val="18"/>
              </w:rPr>
              <w:t>20</w:t>
            </w:r>
          </w:p>
        </w:tc>
        <w:tc>
          <w:tcPr>
            <w:tcW w:w="5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217" w:lineRule="exact"/>
              <w:ind w:left="100"/>
              <w:rPr>
                <w:rFonts w:eastAsia="Times New Roman"/>
                <w:sz w:val="18"/>
                <w:szCs w:val="18"/>
              </w:rPr>
            </w:pPr>
            <w:r w:rsidRPr="00483403">
              <w:rPr>
                <w:rFonts w:eastAsia="Times New Roman"/>
                <w:sz w:val="18"/>
                <w:szCs w:val="18"/>
              </w:rPr>
              <w:t>Внесение  в  журнал  выдачи  сведений  об  оформленных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217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483403">
              <w:rPr>
                <w:rFonts w:eastAsia="Times New Roman"/>
                <w:sz w:val="18"/>
                <w:szCs w:val="18"/>
              </w:rPr>
              <w:t>В течении 30 дней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</w:tr>
      <w:tr w:rsidR="00C514F8" w:rsidTr="00483403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0" w:type="dxa"/>
            <w:gridSpan w:val="3"/>
            <w:shd w:val="clear" w:color="auto" w:fill="auto"/>
            <w:vAlign w:val="bottom"/>
          </w:tcPr>
          <w:p w:rsidR="00C514F8" w:rsidRPr="00483403" w:rsidRDefault="00C514F8" w:rsidP="00A013A3">
            <w:pPr>
              <w:spacing w:line="228" w:lineRule="exact"/>
              <w:ind w:left="100"/>
              <w:rPr>
                <w:rFonts w:eastAsia="Times New Roman"/>
                <w:sz w:val="18"/>
                <w:szCs w:val="18"/>
              </w:rPr>
            </w:pPr>
            <w:r w:rsidRPr="00483403">
              <w:rPr>
                <w:rFonts w:eastAsia="Times New Roman"/>
                <w:sz w:val="18"/>
                <w:szCs w:val="18"/>
              </w:rPr>
              <w:t>Свидетельствах о квалификации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228" w:lineRule="exact"/>
              <w:jc w:val="center"/>
              <w:rPr>
                <w:rFonts w:eastAsia="Times New Roman"/>
                <w:w w:val="98"/>
                <w:sz w:val="18"/>
                <w:szCs w:val="18"/>
              </w:rPr>
            </w:pPr>
            <w:r w:rsidRPr="00483403">
              <w:rPr>
                <w:rFonts w:eastAsia="Times New Roman"/>
                <w:w w:val="98"/>
                <w:sz w:val="18"/>
                <w:szCs w:val="18"/>
              </w:rPr>
              <w:t>после окончания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</w:tr>
      <w:tr w:rsidR="00C514F8" w:rsidTr="00483403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r w:rsidRPr="00483403">
              <w:rPr>
                <w:rFonts w:eastAsia="Times New Roman"/>
                <w:w w:val="99"/>
                <w:sz w:val="18"/>
                <w:szCs w:val="18"/>
              </w:rPr>
              <w:t>экзаменов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</w:tr>
      <w:tr w:rsidR="00C514F8" w:rsidTr="00483403">
        <w:trPr>
          <w:trHeight w:val="2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216" w:lineRule="exact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r w:rsidRPr="00483403">
              <w:rPr>
                <w:rFonts w:eastAsia="Times New Roman"/>
                <w:w w:val="99"/>
                <w:sz w:val="18"/>
                <w:szCs w:val="18"/>
              </w:rPr>
              <w:t>21</w:t>
            </w:r>
          </w:p>
        </w:tc>
        <w:tc>
          <w:tcPr>
            <w:tcW w:w="5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216" w:lineRule="exact"/>
              <w:ind w:left="100"/>
              <w:rPr>
                <w:rFonts w:eastAsia="Times New Roman"/>
                <w:sz w:val="18"/>
                <w:szCs w:val="18"/>
              </w:rPr>
            </w:pPr>
            <w:r w:rsidRPr="00483403">
              <w:rPr>
                <w:rFonts w:eastAsia="Times New Roman"/>
                <w:sz w:val="18"/>
                <w:szCs w:val="18"/>
              </w:rPr>
              <w:t>Передача копий выданных Свидетельств о квалификации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216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483403">
              <w:rPr>
                <w:rFonts w:eastAsia="Times New Roman"/>
                <w:sz w:val="18"/>
                <w:szCs w:val="18"/>
              </w:rPr>
              <w:t>В течении 30 дней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216" w:lineRule="exact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r w:rsidRPr="00483403">
              <w:rPr>
                <w:rFonts w:eastAsia="Times New Roman"/>
                <w:w w:val="99"/>
                <w:sz w:val="18"/>
                <w:szCs w:val="18"/>
              </w:rPr>
              <w:t>«Журнал учета</w:t>
            </w:r>
          </w:p>
        </w:tc>
      </w:tr>
      <w:tr w:rsidR="00C514F8" w:rsidTr="00483403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ind w:left="100"/>
              <w:rPr>
                <w:rFonts w:eastAsia="Times New Roman"/>
                <w:sz w:val="18"/>
                <w:szCs w:val="18"/>
              </w:rPr>
            </w:pPr>
            <w:r w:rsidRPr="00483403">
              <w:rPr>
                <w:rFonts w:eastAsia="Times New Roman"/>
                <w:sz w:val="18"/>
                <w:szCs w:val="18"/>
              </w:rPr>
              <w:t>архив ЦОК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jc w:val="center"/>
              <w:rPr>
                <w:rFonts w:eastAsia="Times New Roman"/>
                <w:w w:val="98"/>
                <w:sz w:val="18"/>
                <w:szCs w:val="18"/>
              </w:rPr>
            </w:pPr>
            <w:r w:rsidRPr="00483403">
              <w:rPr>
                <w:rFonts w:eastAsia="Times New Roman"/>
                <w:w w:val="98"/>
                <w:sz w:val="18"/>
                <w:szCs w:val="18"/>
              </w:rPr>
              <w:t>после окончания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r w:rsidRPr="00483403">
              <w:rPr>
                <w:rFonts w:eastAsia="Times New Roman"/>
                <w:w w:val="99"/>
                <w:sz w:val="18"/>
                <w:szCs w:val="18"/>
              </w:rPr>
              <w:t>выдачи Свидетельств</w:t>
            </w:r>
          </w:p>
        </w:tc>
      </w:tr>
      <w:tr w:rsidR="00C514F8" w:rsidTr="00483403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r w:rsidRPr="00483403">
              <w:rPr>
                <w:rFonts w:eastAsia="Times New Roman"/>
                <w:w w:val="99"/>
                <w:sz w:val="18"/>
                <w:szCs w:val="18"/>
              </w:rPr>
              <w:t>экзаменов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r w:rsidRPr="00483403">
              <w:rPr>
                <w:rFonts w:eastAsia="Times New Roman"/>
                <w:w w:val="99"/>
                <w:sz w:val="18"/>
                <w:szCs w:val="18"/>
              </w:rPr>
              <w:t>о профессиональной</w:t>
            </w:r>
          </w:p>
        </w:tc>
      </w:tr>
      <w:tr w:rsidR="00C514F8" w:rsidTr="00483403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Pr="00483403" w:rsidRDefault="00C514F8" w:rsidP="00A013A3">
            <w:pPr>
              <w:spacing w:line="0" w:lineRule="atLeast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r w:rsidRPr="00483403">
              <w:rPr>
                <w:rFonts w:eastAsia="Times New Roman"/>
                <w:w w:val="99"/>
                <w:sz w:val="18"/>
                <w:szCs w:val="18"/>
              </w:rPr>
              <w:t>квалификации»</w:t>
            </w:r>
          </w:p>
        </w:tc>
      </w:tr>
    </w:tbl>
    <w:p w:rsidR="00C514F8" w:rsidRDefault="00C514F8" w:rsidP="00C514F8">
      <w:pPr>
        <w:spacing w:line="333" w:lineRule="exact"/>
        <w:rPr>
          <w:rFonts w:eastAsia="Times New Roman"/>
        </w:rPr>
      </w:pPr>
    </w:p>
    <w:p w:rsidR="00C514F8" w:rsidRDefault="00C514F8" w:rsidP="008972F1">
      <w:pPr>
        <w:numPr>
          <w:ilvl w:val="0"/>
          <w:numId w:val="6"/>
        </w:numPr>
        <w:tabs>
          <w:tab w:val="left" w:pos="1106"/>
        </w:tabs>
        <w:spacing w:line="282" w:lineRule="auto"/>
        <w:ind w:left="160" w:right="120" w:firstLine="707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ЦОК хранит на каждого соискателя, прошедшего процедуру оценки квалификации, следующие документы (допускается хранить в электронном виде отсканированные цветные копии документов):</w:t>
      </w:r>
    </w:p>
    <w:p w:rsidR="00C514F8" w:rsidRDefault="00C514F8" w:rsidP="00C514F8">
      <w:pPr>
        <w:spacing w:line="8" w:lineRule="exact"/>
        <w:rPr>
          <w:rFonts w:eastAsia="Times New Roman"/>
          <w:sz w:val="24"/>
        </w:rPr>
      </w:pPr>
    </w:p>
    <w:p w:rsidR="00C514F8" w:rsidRDefault="00C514F8" w:rsidP="00C514F8">
      <w:pPr>
        <w:spacing w:line="0" w:lineRule="atLeast"/>
        <w:ind w:left="860"/>
        <w:rPr>
          <w:rFonts w:eastAsia="Times New Roman"/>
          <w:sz w:val="24"/>
        </w:rPr>
      </w:pPr>
      <w:r>
        <w:rPr>
          <w:rFonts w:eastAsia="Times New Roman"/>
          <w:sz w:val="24"/>
        </w:rPr>
        <w:t>– заявление для проведения независимой оценки квалификации с согласием соискателя</w:t>
      </w:r>
    </w:p>
    <w:p w:rsidR="00C514F8" w:rsidRDefault="00C514F8" w:rsidP="00C514F8">
      <w:pPr>
        <w:spacing w:line="53" w:lineRule="exact"/>
        <w:rPr>
          <w:rFonts w:eastAsia="Times New Roman"/>
        </w:rPr>
      </w:pPr>
    </w:p>
    <w:p w:rsidR="00C514F8" w:rsidRDefault="00C514F8" w:rsidP="00C514F8">
      <w:pPr>
        <w:spacing w:line="0" w:lineRule="atLeast"/>
        <w:ind w:left="40"/>
        <w:rPr>
          <w:rFonts w:eastAsia="Times New Roman"/>
          <w:sz w:val="24"/>
        </w:rPr>
      </w:pPr>
      <w:bookmarkStart w:id="7" w:name="page12"/>
      <w:bookmarkEnd w:id="7"/>
      <w:r>
        <w:rPr>
          <w:rFonts w:eastAsia="Times New Roman"/>
          <w:sz w:val="24"/>
        </w:rPr>
        <w:t>на обработку персональных данных;</w:t>
      </w:r>
    </w:p>
    <w:p w:rsidR="00C514F8" w:rsidRDefault="00C514F8" w:rsidP="00C514F8">
      <w:pPr>
        <w:spacing w:line="55" w:lineRule="exact"/>
        <w:rPr>
          <w:rFonts w:eastAsia="Times New Roman"/>
        </w:rPr>
      </w:pPr>
    </w:p>
    <w:p w:rsidR="00C514F8" w:rsidRDefault="00C514F8" w:rsidP="00C514F8">
      <w:pPr>
        <w:spacing w:line="0" w:lineRule="atLeast"/>
        <w:ind w:left="740"/>
        <w:rPr>
          <w:rFonts w:eastAsia="Times New Roman"/>
          <w:sz w:val="24"/>
        </w:rPr>
      </w:pPr>
      <w:r>
        <w:rPr>
          <w:rFonts w:eastAsia="Times New Roman"/>
          <w:sz w:val="24"/>
        </w:rPr>
        <w:t>– копию документа, удостоверяющего личность;</w:t>
      </w:r>
    </w:p>
    <w:p w:rsidR="00C514F8" w:rsidRDefault="00C514F8" w:rsidP="00C514F8">
      <w:pPr>
        <w:spacing w:line="55" w:lineRule="exact"/>
        <w:rPr>
          <w:rFonts w:eastAsia="Times New Roman"/>
        </w:rPr>
      </w:pPr>
    </w:p>
    <w:p w:rsidR="00C514F8" w:rsidRDefault="00C514F8" w:rsidP="00C514F8">
      <w:pPr>
        <w:spacing w:line="0" w:lineRule="atLeast"/>
        <w:ind w:left="740"/>
        <w:rPr>
          <w:rFonts w:eastAsia="Times New Roman"/>
          <w:sz w:val="24"/>
        </w:rPr>
      </w:pPr>
      <w:r>
        <w:rPr>
          <w:rFonts w:eastAsia="Times New Roman"/>
          <w:sz w:val="24"/>
        </w:rPr>
        <w:t>– копию диплома о среднем профессиональном или высшем образовании;</w:t>
      </w:r>
    </w:p>
    <w:p w:rsidR="00C514F8" w:rsidRDefault="00C514F8" w:rsidP="00C514F8">
      <w:pPr>
        <w:spacing w:line="55" w:lineRule="exact"/>
        <w:rPr>
          <w:rFonts w:eastAsia="Times New Roman"/>
        </w:rPr>
      </w:pPr>
    </w:p>
    <w:p w:rsidR="00C514F8" w:rsidRDefault="00C514F8" w:rsidP="00C514F8">
      <w:pPr>
        <w:spacing w:line="0" w:lineRule="atLeast"/>
        <w:ind w:left="740"/>
        <w:rPr>
          <w:rFonts w:eastAsia="Times New Roman"/>
          <w:sz w:val="24"/>
        </w:rPr>
      </w:pPr>
      <w:r>
        <w:rPr>
          <w:rFonts w:eastAsia="Times New Roman"/>
          <w:sz w:val="24"/>
        </w:rPr>
        <w:t>– копию диплома о профессиональной переподготовке (при необходимости);</w:t>
      </w:r>
    </w:p>
    <w:p w:rsidR="00C514F8" w:rsidRDefault="00C514F8" w:rsidP="00C514F8">
      <w:pPr>
        <w:spacing w:line="55" w:lineRule="exact"/>
        <w:rPr>
          <w:rFonts w:eastAsia="Times New Roman"/>
        </w:rPr>
      </w:pPr>
    </w:p>
    <w:p w:rsidR="00C514F8" w:rsidRDefault="00C514F8" w:rsidP="00C514F8">
      <w:pPr>
        <w:spacing w:line="0" w:lineRule="atLeast"/>
        <w:ind w:left="740"/>
        <w:rPr>
          <w:rFonts w:eastAsia="Times New Roman"/>
          <w:sz w:val="24"/>
        </w:rPr>
      </w:pPr>
      <w:r>
        <w:rPr>
          <w:rFonts w:eastAsia="Times New Roman"/>
          <w:sz w:val="24"/>
        </w:rPr>
        <w:t>– копию документов о повышении квалификации (при наличии);</w:t>
      </w:r>
    </w:p>
    <w:p w:rsidR="00C514F8" w:rsidRDefault="00C514F8" w:rsidP="00C514F8">
      <w:pPr>
        <w:spacing w:line="67" w:lineRule="exact"/>
        <w:rPr>
          <w:rFonts w:eastAsia="Times New Roman"/>
        </w:rPr>
      </w:pPr>
    </w:p>
    <w:p w:rsidR="00C514F8" w:rsidRDefault="00C514F8" w:rsidP="00C514F8">
      <w:pPr>
        <w:spacing w:line="277" w:lineRule="auto"/>
        <w:ind w:left="40" w:right="20" w:firstLine="706"/>
        <w:rPr>
          <w:rFonts w:eastAsia="Times New Roman"/>
          <w:sz w:val="24"/>
        </w:rPr>
      </w:pPr>
      <w:r>
        <w:rPr>
          <w:rFonts w:eastAsia="Times New Roman"/>
          <w:sz w:val="24"/>
        </w:rPr>
        <w:t>– копию трудовой книжки (выписку из трудовой книжки) и/или копии договоров гражданско-правового характера, подтверждающие наличие соответствующего опыта работы</w:t>
      </w:r>
    </w:p>
    <w:p w:rsidR="00C514F8" w:rsidRDefault="00C514F8" w:rsidP="00C514F8">
      <w:pPr>
        <w:spacing w:line="13" w:lineRule="exact"/>
        <w:rPr>
          <w:rFonts w:eastAsia="Times New Roman"/>
        </w:rPr>
      </w:pPr>
    </w:p>
    <w:p w:rsidR="00C514F8" w:rsidRDefault="00C514F8" w:rsidP="00C514F8">
      <w:pPr>
        <w:spacing w:line="0" w:lineRule="atLeast"/>
        <w:ind w:left="740"/>
        <w:rPr>
          <w:rFonts w:eastAsia="Times New Roman"/>
          <w:sz w:val="24"/>
        </w:rPr>
      </w:pPr>
      <w:r>
        <w:rPr>
          <w:rFonts w:eastAsia="Times New Roman"/>
          <w:sz w:val="24"/>
        </w:rPr>
        <w:t>– практические задания;</w:t>
      </w:r>
    </w:p>
    <w:p w:rsidR="00C514F8" w:rsidRDefault="00C514F8" w:rsidP="00C514F8">
      <w:pPr>
        <w:spacing w:line="52" w:lineRule="exact"/>
        <w:rPr>
          <w:rFonts w:eastAsia="Times New Roman"/>
        </w:rPr>
      </w:pPr>
    </w:p>
    <w:p w:rsidR="00C514F8" w:rsidRDefault="00C514F8" w:rsidP="00C514F8">
      <w:pPr>
        <w:spacing w:line="0" w:lineRule="atLeast"/>
        <w:ind w:left="740"/>
        <w:rPr>
          <w:rFonts w:eastAsia="Times New Roman"/>
          <w:sz w:val="24"/>
        </w:rPr>
      </w:pPr>
      <w:r>
        <w:rPr>
          <w:rFonts w:eastAsia="Times New Roman"/>
          <w:sz w:val="24"/>
        </w:rPr>
        <w:t>– экзаменационные листы теоретического экзамена;</w:t>
      </w:r>
    </w:p>
    <w:p w:rsidR="00C514F8" w:rsidRDefault="00C514F8" w:rsidP="00C514F8">
      <w:pPr>
        <w:spacing w:line="55" w:lineRule="exact"/>
        <w:rPr>
          <w:rFonts w:eastAsia="Times New Roman"/>
        </w:rPr>
      </w:pPr>
    </w:p>
    <w:p w:rsidR="00C514F8" w:rsidRDefault="00C514F8" w:rsidP="00C514F8">
      <w:pPr>
        <w:spacing w:line="0" w:lineRule="atLeast"/>
        <w:ind w:left="740"/>
        <w:rPr>
          <w:rFonts w:eastAsia="Times New Roman"/>
          <w:sz w:val="24"/>
        </w:rPr>
      </w:pPr>
      <w:r>
        <w:rPr>
          <w:rFonts w:eastAsia="Times New Roman"/>
          <w:sz w:val="24"/>
        </w:rPr>
        <w:t>– копию свидетельства о профессиональной квалификации (в случае его оформления);</w:t>
      </w:r>
    </w:p>
    <w:p w:rsidR="00C514F8" w:rsidRDefault="00C514F8" w:rsidP="00C514F8">
      <w:pPr>
        <w:spacing w:line="67" w:lineRule="exact"/>
        <w:rPr>
          <w:rFonts w:eastAsia="Times New Roman"/>
        </w:rPr>
      </w:pPr>
    </w:p>
    <w:p w:rsidR="00C514F8" w:rsidRDefault="00C514F8" w:rsidP="00C514F8">
      <w:pPr>
        <w:spacing w:line="277" w:lineRule="auto"/>
        <w:ind w:left="40" w:right="20" w:firstLine="706"/>
        <w:rPr>
          <w:rFonts w:eastAsia="Times New Roman"/>
          <w:sz w:val="24"/>
        </w:rPr>
      </w:pPr>
      <w:r>
        <w:rPr>
          <w:rFonts w:eastAsia="Times New Roman"/>
          <w:sz w:val="24"/>
        </w:rPr>
        <w:t>– копию заключения о прохождении профессионального экзамена (в случае его оформления).</w:t>
      </w:r>
    </w:p>
    <w:p w:rsidR="00C514F8" w:rsidRDefault="00C514F8" w:rsidP="00C514F8">
      <w:pPr>
        <w:spacing w:line="25" w:lineRule="exact"/>
        <w:rPr>
          <w:rFonts w:eastAsia="Times New Roman"/>
        </w:rPr>
      </w:pPr>
    </w:p>
    <w:p w:rsidR="00C514F8" w:rsidRDefault="00C514F8" w:rsidP="0000105F">
      <w:pPr>
        <w:spacing w:line="277" w:lineRule="auto"/>
        <w:ind w:left="40" w:right="20" w:firstLine="706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Данные о положительных результатах оценки квалификации хранятся в течение срока, установленного в соответствии с действующим законодательством Российской Федерации.</w:t>
      </w:r>
    </w:p>
    <w:p w:rsidR="00C514F8" w:rsidRDefault="00C514F8" w:rsidP="0000105F">
      <w:pPr>
        <w:spacing w:line="25" w:lineRule="exact"/>
        <w:jc w:val="both"/>
        <w:rPr>
          <w:rFonts w:eastAsia="Times New Roman"/>
        </w:rPr>
      </w:pPr>
    </w:p>
    <w:p w:rsidR="00C514F8" w:rsidRDefault="00C514F8" w:rsidP="0000105F">
      <w:pPr>
        <w:spacing w:line="277" w:lineRule="auto"/>
        <w:ind w:left="40" w:right="20" w:firstLine="706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В случае отрицательных результатов оценки квалификации, документы хранятся в течение одного года с даты оформления заключения экспертной комиссии.</w:t>
      </w:r>
    </w:p>
    <w:p w:rsidR="00C514F8" w:rsidRDefault="00C514F8" w:rsidP="0000105F">
      <w:pPr>
        <w:spacing w:line="25" w:lineRule="exact"/>
        <w:jc w:val="both"/>
        <w:rPr>
          <w:rFonts w:eastAsia="Times New Roman"/>
        </w:rPr>
      </w:pPr>
    </w:p>
    <w:p w:rsidR="00C514F8" w:rsidRDefault="00C514F8" w:rsidP="0000105F">
      <w:pPr>
        <w:spacing w:line="282" w:lineRule="auto"/>
        <w:ind w:left="40" w:right="20" w:firstLine="706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Комплект архивных документов по каждому профессиональному экзамену должен быть зарегистрирован с указанием места его хранения для обеспечения оперативного доступа к документам.</w:t>
      </w:r>
    </w:p>
    <w:p w:rsidR="00C514F8" w:rsidRDefault="00C514F8" w:rsidP="0000105F">
      <w:pPr>
        <w:spacing w:line="8" w:lineRule="exact"/>
        <w:jc w:val="both"/>
        <w:rPr>
          <w:rFonts w:eastAsia="Times New Roman"/>
        </w:rPr>
      </w:pPr>
    </w:p>
    <w:p w:rsidR="00C514F8" w:rsidRDefault="00C514F8" w:rsidP="0000105F">
      <w:pPr>
        <w:spacing w:line="0" w:lineRule="atLeast"/>
        <w:ind w:left="740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В случае прекращения деятельности, ЦОК обязан передать архивные дела в СПКФР.</w:t>
      </w:r>
    </w:p>
    <w:p w:rsidR="00C514F8" w:rsidRDefault="00C514F8" w:rsidP="00C514F8">
      <w:pPr>
        <w:spacing w:line="200" w:lineRule="exact"/>
        <w:rPr>
          <w:rFonts w:eastAsia="Times New Roman"/>
        </w:rPr>
      </w:pPr>
    </w:p>
    <w:p w:rsidR="00C514F8" w:rsidRDefault="00C514F8" w:rsidP="00C514F8">
      <w:pPr>
        <w:spacing w:line="206" w:lineRule="exact"/>
        <w:rPr>
          <w:rFonts w:eastAsia="Times New Roman"/>
        </w:rPr>
      </w:pPr>
    </w:p>
    <w:p w:rsidR="00C514F8" w:rsidRDefault="0000105F" w:rsidP="008972F1">
      <w:pPr>
        <w:numPr>
          <w:ilvl w:val="1"/>
          <w:numId w:val="3"/>
        </w:numPr>
        <w:tabs>
          <w:tab w:val="left" w:pos="1680"/>
        </w:tabs>
        <w:spacing w:line="0" w:lineRule="atLeast"/>
        <w:ind w:left="3360" w:hanging="2793"/>
        <w:jc w:val="center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 xml:space="preserve">7. </w:t>
      </w:r>
      <w:r w:rsidR="00C514F8">
        <w:rPr>
          <w:rFonts w:eastAsia="Times New Roman"/>
          <w:b/>
          <w:sz w:val="24"/>
        </w:rPr>
        <w:t>Порядок оформления протокола экспертной комиссии и других материалов профессионального экзамена</w:t>
      </w:r>
    </w:p>
    <w:p w:rsidR="00C514F8" w:rsidRDefault="00C514F8" w:rsidP="00C514F8">
      <w:pPr>
        <w:spacing w:line="15" w:lineRule="exact"/>
        <w:rPr>
          <w:rFonts w:eastAsia="Times New Roman"/>
          <w:b/>
          <w:sz w:val="24"/>
        </w:rPr>
      </w:pPr>
    </w:p>
    <w:p w:rsidR="00C514F8" w:rsidRDefault="0000105F" w:rsidP="008972F1">
      <w:pPr>
        <w:numPr>
          <w:ilvl w:val="1"/>
          <w:numId w:val="7"/>
        </w:numPr>
        <w:tabs>
          <w:tab w:val="left" w:pos="948"/>
        </w:tabs>
        <w:spacing w:line="277" w:lineRule="auto"/>
        <w:ind w:right="20" w:firstLine="701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1. </w:t>
      </w:r>
      <w:r w:rsidR="00C514F8">
        <w:rPr>
          <w:rFonts w:eastAsia="Times New Roman"/>
          <w:sz w:val="24"/>
        </w:rPr>
        <w:t>В день проведения экзамена его результаты оформляются экспертной комиссией экзаменационной ведомостью, индивидуальным и общим протоколами.</w:t>
      </w:r>
    </w:p>
    <w:p w:rsidR="00C514F8" w:rsidRDefault="00C514F8" w:rsidP="0000105F">
      <w:pPr>
        <w:spacing w:line="25" w:lineRule="exact"/>
        <w:jc w:val="both"/>
        <w:rPr>
          <w:rFonts w:eastAsia="Times New Roman"/>
          <w:sz w:val="24"/>
        </w:rPr>
      </w:pPr>
    </w:p>
    <w:p w:rsidR="00C514F8" w:rsidRDefault="00C514F8" w:rsidP="0000105F">
      <w:pPr>
        <w:spacing w:line="300" w:lineRule="auto"/>
        <w:ind w:left="700" w:right="20"/>
        <w:jc w:val="both"/>
        <w:rPr>
          <w:rFonts w:eastAsia="Times New Roman"/>
          <w:sz w:val="23"/>
        </w:rPr>
      </w:pPr>
      <w:r>
        <w:rPr>
          <w:rFonts w:eastAsia="Times New Roman"/>
          <w:sz w:val="23"/>
        </w:rPr>
        <w:lastRenderedPageBreak/>
        <w:t>Ведомость и протоколы отражают общие результаты экзамена по каждому соискателю. Ведомость и протоколы подписывает председатель и все члены экспертной комиссии. Экзаменационный центр не позднее 1 (одного) дня после завершения профессионального</w:t>
      </w:r>
    </w:p>
    <w:p w:rsidR="00C514F8" w:rsidRDefault="00C514F8" w:rsidP="0000105F">
      <w:pPr>
        <w:spacing w:line="0" w:lineRule="atLeast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экзамена направляет результаты профессионального экзамена в ЦОК.</w:t>
      </w:r>
    </w:p>
    <w:p w:rsidR="00C514F8" w:rsidRDefault="00C514F8" w:rsidP="0000105F">
      <w:pPr>
        <w:spacing w:line="67" w:lineRule="exact"/>
        <w:jc w:val="both"/>
        <w:rPr>
          <w:rFonts w:eastAsia="Times New Roman"/>
          <w:sz w:val="24"/>
        </w:rPr>
      </w:pPr>
    </w:p>
    <w:p w:rsidR="00C514F8" w:rsidRDefault="00C514F8" w:rsidP="0000105F">
      <w:pPr>
        <w:spacing w:line="277" w:lineRule="auto"/>
        <w:ind w:right="20" w:firstLine="708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В ЦОК направляются в электронном виде и экспресс (курьерской) почтой (а при её отсутствии заказным письмом (бандеролью) с описью вложения и уведомлением о вручении):</w:t>
      </w:r>
    </w:p>
    <w:p w:rsidR="00C514F8" w:rsidRDefault="00C514F8" w:rsidP="0000105F">
      <w:pPr>
        <w:spacing w:line="25" w:lineRule="exact"/>
        <w:jc w:val="both"/>
        <w:rPr>
          <w:rFonts w:eastAsia="Times New Roman"/>
          <w:sz w:val="24"/>
        </w:rPr>
      </w:pPr>
    </w:p>
    <w:p w:rsidR="00C514F8" w:rsidRDefault="00C514F8" w:rsidP="0000105F">
      <w:pPr>
        <w:spacing w:line="277" w:lineRule="auto"/>
        <w:ind w:right="20" w:firstLine="708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– экзаменационная ведомость и протоколы профессионального экзамена, подписанные членами экспертной комиссии;</w:t>
      </w:r>
    </w:p>
    <w:p w:rsidR="00C514F8" w:rsidRDefault="00C514F8" w:rsidP="0000105F">
      <w:pPr>
        <w:spacing w:line="13" w:lineRule="exact"/>
        <w:jc w:val="both"/>
        <w:rPr>
          <w:rFonts w:eastAsia="Times New Roman"/>
          <w:sz w:val="24"/>
        </w:rPr>
      </w:pPr>
    </w:p>
    <w:p w:rsidR="00C514F8" w:rsidRDefault="00C514F8" w:rsidP="0000105F">
      <w:pPr>
        <w:spacing w:line="0" w:lineRule="atLeast"/>
        <w:ind w:left="700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– фото и видео-материалы экзамена;</w:t>
      </w:r>
    </w:p>
    <w:p w:rsidR="00C514F8" w:rsidRDefault="00C514F8" w:rsidP="0000105F">
      <w:pPr>
        <w:spacing w:line="55" w:lineRule="exact"/>
        <w:jc w:val="both"/>
        <w:rPr>
          <w:rFonts w:eastAsia="Times New Roman"/>
          <w:sz w:val="24"/>
        </w:rPr>
      </w:pPr>
    </w:p>
    <w:p w:rsidR="00C514F8" w:rsidRDefault="00C514F8" w:rsidP="0000105F">
      <w:pPr>
        <w:spacing w:line="0" w:lineRule="atLeast"/>
        <w:ind w:left="700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– заявления с комплектами документов соискателей (если они не отправлены ранее);</w:t>
      </w:r>
    </w:p>
    <w:p w:rsidR="00C514F8" w:rsidRDefault="00C514F8" w:rsidP="0000105F">
      <w:pPr>
        <w:spacing w:line="67" w:lineRule="exact"/>
        <w:jc w:val="both"/>
        <w:rPr>
          <w:rFonts w:eastAsia="Times New Roman"/>
          <w:sz w:val="24"/>
        </w:rPr>
      </w:pPr>
    </w:p>
    <w:p w:rsidR="00C514F8" w:rsidRDefault="00C514F8" w:rsidP="0000105F">
      <w:pPr>
        <w:spacing w:line="277" w:lineRule="auto"/>
        <w:ind w:right="20" w:firstLine="708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– листы инструктажа соискателей перед экзаменом по вопросам техники безопасности и порядка прохождения экзамена;</w:t>
      </w:r>
    </w:p>
    <w:p w:rsidR="00C514F8" w:rsidRDefault="00C514F8" w:rsidP="0000105F">
      <w:pPr>
        <w:spacing w:line="13" w:lineRule="exact"/>
        <w:jc w:val="both"/>
        <w:rPr>
          <w:rFonts w:eastAsia="Times New Roman"/>
          <w:sz w:val="24"/>
        </w:rPr>
      </w:pPr>
    </w:p>
    <w:p w:rsidR="00C514F8" w:rsidRDefault="00C514F8" w:rsidP="0000105F">
      <w:pPr>
        <w:spacing w:line="0" w:lineRule="atLeast"/>
        <w:ind w:left="700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– письменные работы соискателей.</w:t>
      </w:r>
    </w:p>
    <w:p w:rsidR="00C514F8" w:rsidRDefault="00C514F8" w:rsidP="0000105F">
      <w:pPr>
        <w:spacing w:line="67" w:lineRule="exact"/>
        <w:jc w:val="both"/>
        <w:rPr>
          <w:rFonts w:eastAsia="Times New Roman"/>
          <w:sz w:val="24"/>
        </w:rPr>
      </w:pPr>
    </w:p>
    <w:p w:rsidR="00C514F8" w:rsidRDefault="00C514F8" w:rsidP="008972F1">
      <w:pPr>
        <w:numPr>
          <w:ilvl w:val="1"/>
          <w:numId w:val="7"/>
        </w:numPr>
        <w:tabs>
          <w:tab w:val="left" w:pos="948"/>
        </w:tabs>
        <w:spacing w:line="282" w:lineRule="auto"/>
        <w:ind w:right="20" w:firstLine="701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ЦОК не позднее 7 календарных дней после завершения профессионального экзамена направляет протокол, копии комплектов документов соискателя и иные материалы профессионального экзамена в СПКФР.</w:t>
      </w:r>
    </w:p>
    <w:p w:rsidR="00C514F8" w:rsidRDefault="00C514F8" w:rsidP="0000105F">
      <w:pPr>
        <w:spacing w:line="20" w:lineRule="exact"/>
        <w:jc w:val="both"/>
        <w:rPr>
          <w:rFonts w:eastAsia="Times New Roman"/>
          <w:sz w:val="24"/>
        </w:rPr>
      </w:pPr>
    </w:p>
    <w:p w:rsidR="00C514F8" w:rsidRDefault="00C514F8" w:rsidP="008972F1">
      <w:pPr>
        <w:numPr>
          <w:ilvl w:val="1"/>
          <w:numId w:val="7"/>
        </w:numPr>
        <w:tabs>
          <w:tab w:val="left" w:pos="946"/>
        </w:tabs>
        <w:spacing w:line="282" w:lineRule="auto"/>
        <w:ind w:right="20" w:firstLine="701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СПКФР на основании протокола, копий комплектов документов соискателя, результатов тестирования, фото- и видеоматериалов и иных материалов профессионального экзамена не позднее 14 календарных дней после завершения профессионального экзамена:</w:t>
      </w:r>
    </w:p>
    <w:p w:rsidR="00C514F8" w:rsidRDefault="00C514F8" w:rsidP="0000105F">
      <w:pPr>
        <w:spacing w:line="0" w:lineRule="atLeast"/>
        <w:ind w:left="707"/>
        <w:jc w:val="both"/>
        <w:rPr>
          <w:rFonts w:eastAsia="Times New Roman"/>
          <w:sz w:val="24"/>
        </w:rPr>
      </w:pPr>
      <w:bookmarkStart w:id="8" w:name="page13"/>
      <w:bookmarkEnd w:id="8"/>
      <w:r>
        <w:rPr>
          <w:rFonts w:eastAsia="Times New Roman"/>
          <w:sz w:val="24"/>
        </w:rPr>
        <w:t>а) проверяет, обрабатывает и признает результаты независимой оценки квалификации;</w:t>
      </w:r>
    </w:p>
    <w:p w:rsidR="00C514F8" w:rsidRDefault="00C514F8" w:rsidP="0000105F">
      <w:pPr>
        <w:spacing w:line="67" w:lineRule="exact"/>
        <w:jc w:val="both"/>
        <w:rPr>
          <w:rFonts w:eastAsia="Times New Roman"/>
        </w:rPr>
      </w:pPr>
    </w:p>
    <w:p w:rsidR="00C514F8" w:rsidRDefault="00C514F8" w:rsidP="0000105F">
      <w:pPr>
        <w:spacing w:line="282" w:lineRule="auto"/>
        <w:ind w:left="7" w:right="20" w:firstLine="708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б) принимает решение о выдаче соискателю или законному представителю центром оценки квалификаций свидетельства о квалификации или заключения о прохождении профессионального экзамена;</w:t>
      </w:r>
    </w:p>
    <w:p w:rsidR="00C514F8" w:rsidRDefault="00C514F8" w:rsidP="0000105F">
      <w:pPr>
        <w:spacing w:line="21" w:lineRule="exact"/>
        <w:jc w:val="both"/>
        <w:rPr>
          <w:rFonts w:eastAsia="Times New Roman"/>
        </w:rPr>
      </w:pPr>
    </w:p>
    <w:p w:rsidR="00C514F8" w:rsidRDefault="00C514F8" w:rsidP="0000105F">
      <w:pPr>
        <w:spacing w:line="282" w:lineRule="auto"/>
        <w:ind w:left="7" w:right="20" w:firstLine="708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в) направляет в НАРК для внесения в реестр сведений о проведении независимой оценки квалификации информацию о свидетельствах о квалификации и заключениях о прохождении профессионального экзамена, включающее рекомендации для соискателя;</w:t>
      </w:r>
    </w:p>
    <w:p w:rsidR="00C514F8" w:rsidRDefault="00C514F8" w:rsidP="0000105F">
      <w:pPr>
        <w:spacing w:line="21" w:lineRule="exact"/>
        <w:jc w:val="both"/>
        <w:rPr>
          <w:rFonts w:eastAsia="Times New Roman"/>
        </w:rPr>
      </w:pPr>
    </w:p>
    <w:p w:rsidR="00C514F8" w:rsidRDefault="00C514F8" w:rsidP="008972F1">
      <w:pPr>
        <w:numPr>
          <w:ilvl w:val="1"/>
          <w:numId w:val="8"/>
        </w:numPr>
        <w:tabs>
          <w:tab w:val="left" w:pos="956"/>
        </w:tabs>
        <w:spacing w:line="300" w:lineRule="auto"/>
        <w:ind w:left="7" w:right="20" w:firstLine="701"/>
        <w:jc w:val="both"/>
        <w:rPr>
          <w:rFonts w:eastAsia="Times New Roman"/>
          <w:sz w:val="23"/>
        </w:rPr>
      </w:pPr>
      <w:r>
        <w:rPr>
          <w:rFonts w:eastAsia="Times New Roman"/>
          <w:sz w:val="23"/>
        </w:rPr>
        <w:t>ЦОК на основании решения СПКРФ по итогам прохождения соискателем профессионального экзамена не позднее 30 календарных дней после завершения профессионального экзамена оформляет и выдает соискателю или законному представителю свидетельство о квалификации (в случае получения соискателем неудовлетворительной оценки при прохождении профессионального экзамена оформляет и выдает заключение о прохождении профессионального экзамена, включающее рекомендации для соискателя) либо направляет свидетельство о квалификации (заключение о прохождении профессионального экзамена) по адресу соискателя, указанному в заявлении о проведении профессионального экзамена.</w:t>
      </w:r>
    </w:p>
    <w:p w:rsidR="00C514F8" w:rsidRDefault="00C514F8" w:rsidP="0000105F">
      <w:pPr>
        <w:spacing w:line="3" w:lineRule="exact"/>
        <w:jc w:val="both"/>
        <w:rPr>
          <w:rFonts w:eastAsia="Times New Roman"/>
          <w:sz w:val="23"/>
        </w:rPr>
      </w:pPr>
    </w:p>
    <w:p w:rsidR="00C514F8" w:rsidRDefault="00C514F8" w:rsidP="0000105F">
      <w:pPr>
        <w:spacing w:line="285" w:lineRule="auto"/>
        <w:ind w:left="7" w:right="20" w:firstLine="708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Бланки свидетельства и заключения о прохождении профессионального экзамена оформляются в соответствии с приказом Министерства труда и социальной защиты РФ от 12.12.2016 г. № 725н «Об утверждении формы бланка свидетельства о квалификации и приложения к нему, технических требований к бланку свидетельства о квалификации, порядка заполнения бланка свидетельства о квалификации и выдачи его дубликата, а также формы заключения о прохождении профессионального экзамена» (Приложения 8,9).</w:t>
      </w:r>
    </w:p>
    <w:p w:rsidR="00C514F8" w:rsidRDefault="00C514F8" w:rsidP="0000105F">
      <w:pPr>
        <w:spacing w:line="20" w:lineRule="exact"/>
        <w:jc w:val="both"/>
        <w:rPr>
          <w:rFonts w:eastAsia="Times New Roman"/>
          <w:sz w:val="23"/>
        </w:rPr>
      </w:pPr>
    </w:p>
    <w:p w:rsidR="00C514F8" w:rsidRDefault="00C514F8" w:rsidP="003C480B">
      <w:pPr>
        <w:spacing w:line="0" w:lineRule="atLeast"/>
        <w:ind w:left="707"/>
        <w:jc w:val="both"/>
        <w:rPr>
          <w:rFonts w:eastAsia="Times New Roman"/>
          <w:sz w:val="24"/>
        </w:rPr>
      </w:pPr>
      <w:r>
        <w:rPr>
          <w:rFonts w:eastAsia="Times New Roman"/>
          <w:sz w:val="23"/>
        </w:rPr>
        <w:t>В бланке свидетельства заполняются все предусмотренные установленной формой строки</w:t>
      </w:r>
      <w:r w:rsidR="003C480B">
        <w:rPr>
          <w:rFonts w:eastAsia="Times New Roman"/>
          <w:sz w:val="23"/>
        </w:rPr>
        <w:t>.</w:t>
      </w:r>
    </w:p>
    <w:p w:rsidR="00C514F8" w:rsidRDefault="00C514F8" w:rsidP="0000105F">
      <w:pPr>
        <w:spacing w:line="67" w:lineRule="exact"/>
        <w:jc w:val="both"/>
        <w:rPr>
          <w:rFonts w:eastAsia="Times New Roman"/>
        </w:rPr>
      </w:pPr>
    </w:p>
    <w:p w:rsidR="00C514F8" w:rsidRDefault="00C514F8" w:rsidP="0000105F">
      <w:pPr>
        <w:spacing w:line="277" w:lineRule="auto"/>
        <w:ind w:left="7" w:right="20" w:firstLine="708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При заполнении бланка свидетельства не допускаются исправления (зачеркивания, затирания и пр.).</w:t>
      </w:r>
    </w:p>
    <w:p w:rsidR="00C514F8" w:rsidRDefault="00C514F8" w:rsidP="0000105F">
      <w:pPr>
        <w:spacing w:line="25" w:lineRule="exact"/>
        <w:jc w:val="both"/>
        <w:rPr>
          <w:rFonts w:eastAsia="Times New Roman"/>
        </w:rPr>
      </w:pPr>
    </w:p>
    <w:p w:rsidR="00C514F8" w:rsidRDefault="00C514F8" w:rsidP="008972F1">
      <w:pPr>
        <w:numPr>
          <w:ilvl w:val="0"/>
          <w:numId w:val="9"/>
        </w:numPr>
        <w:tabs>
          <w:tab w:val="left" w:pos="956"/>
        </w:tabs>
        <w:spacing w:line="285" w:lineRule="auto"/>
        <w:ind w:left="7" w:right="20" w:firstLine="701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В случае если договором предусмотрено информирование лица, за счет средств которого проводился профессиональный экзамен (работодатель, иное физическое и (или) юридическое лицо), о результатах профессионального экзамена, ЦОК направляет такому лицу в электронном виде копию свидетельства о квалификации (в случае выдачи указанного </w:t>
      </w:r>
      <w:r>
        <w:rPr>
          <w:rFonts w:eastAsia="Times New Roman"/>
          <w:sz w:val="24"/>
        </w:rPr>
        <w:lastRenderedPageBreak/>
        <w:t>свидетельства) или копию заключения о прохождении профессионального экзамена соискателем (в случае выдачи указанного заключения).</w:t>
      </w:r>
    </w:p>
    <w:p w:rsidR="00C514F8" w:rsidRDefault="00C514F8" w:rsidP="0000105F">
      <w:pPr>
        <w:spacing w:line="20" w:lineRule="exact"/>
        <w:jc w:val="both"/>
        <w:rPr>
          <w:rFonts w:eastAsia="Times New Roman"/>
          <w:sz w:val="24"/>
        </w:rPr>
      </w:pPr>
    </w:p>
    <w:p w:rsidR="00C514F8" w:rsidRDefault="00C514F8" w:rsidP="008972F1">
      <w:pPr>
        <w:numPr>
          <w:ilvl w:val="0"/>
          <w:numId w:val="9"/>
        </w:numPr>
        <w:tabs>
          <w:tab w:val="left" w:pos="956"/>
        </w:tabs>
        <w:spacing w:line="282" w:lineRule="auto"/>
        <w:ind w:left="7" w:right="20" w:firstLine="701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ЦОК учитывает свидетельства о квалификации и заключения о прохождении профессионального экзамена в базе данных ЦОК, содержащем следующую информацию: ФИО соискателя, регистрационный номер заявки, номер свидетельства о квалификации или</w:t>
      </w:r>
    </w:p>
    <w:p w:rsidR="00C514F8" w:rsidRDefault="00C514F8" w:rsidP="0000105F">
      <w:pPr>
        <w:spacing w:line="21" w:lineRule="exact"/>
        <w:jc w:val="both"/>
        <w:rPr>
          <w:rFonts w:eastAsia="Times New Roman"/>
          <w:sz w:val="24"/>
        </w:rPr>
      </w:pPr>
    </w:p>
    <w:p w:rsidR="00C514F8" w:rsidRDefault="00C514F8" w:rsidP="0000105F">
      <w:pPr>
        <w:spacing w:line="277" w:lineRule="auto"/>
        <w:ind w:left="7" w:right="20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заключения о прохождении профессионального экзамена, дата выдачи свидетельства/заключения, срок действия свидетельства о квалификации.</w:t>
      </w:r>
    </w:p>
    <w:p w:rsidR="00C514F8" w:rsidRDefault="00C514F8" w:rsidP="0000105F">
      <w:pPr>
        <w:spacing w:line="25" w:lineRule="exact"/>
        <w:jc w:val="both"/>
        <w:rPr>
          <w:rFonts w:eastAsia="Times New Roman"/>
          <w:sz w:val="24"/>
        </w:rPr>
      </w:pPr>
    </w:p>
    <w:p w:rsidR="00C514F8" w:rsidRDefault="00C514F8" w:rsidP="008972F1">
      <w:pPr>
        <w:numPr>
          <w:ilvl w:val="0"/>
          <w:numId w:val="9"/>
        </w:numPr>
        <w:tabs>
          <w:tab w:val="left" w:pos="956"/>
        </w:tabs>
        <w:spacing w:line="284" w:lineRule="auto"/>
        <w:ind w:left="7" w:right="20" w:firstLine="701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ЦОК обеспечивает хранение (сохранность) протокола экспертной комиссии, комплекта документов соискателя и иных материалов профессионального экзамена в архиве ЦОК в бумажном и (или) в электронном виде в течение срока действия свидетельства о квалификации по оцениваемой квалификации и трех лет после истечения указанного срока.</w:t>
      </w:r>
    </w:p>
    <w:p w:rsidR="00C514F8" w:rsidRDefault="00C514F8" w:rsidP="0000105F">
      <w:pPr>
        <w:spacing w:line="18" w:lineRule="exact"/>
        <w:jc w:val="both"/>
        <w:rPr>
          <w:rFonts w:eastAsia="Times New Roman"/>
          <w:sz w:val="24"/>
        </w:rPr>
      </w:pPr>
    </w:p>
    <w:p w:rsidR="00C514F8" w:rsidRDefault="00C514F8" w:rsidP="0000105F">
      <w:pPr>
        <w:spacing w:line="282" w:lineRule="auto"/>
        <w:ind w:left="7" w:right="20" w:firstLine="708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Заключения по результатам отрицательного прохождения профессионального экзамена хранятся в течение 1 года с даты принятия решения ЦОК по итогам проведения профессионального экзамена.</w:t>
      </w:r>
    </w:p>
    <w:p w:rsidR="00C514F8" w:rsidRDefault="00C514F8" w:rsidP="0000105F">
      <w:pPr>
        <w:spacing w:line="200" w:lineRule="exact"/>
        <w:jc w:val="both"/>
        <w:rPr>
          <w:rFonts w:eastAsia="Times New Roman"/>
        </w:rPr>
      </w:pPr>
    </w:p>
    <w:p w:rsidR="00C514F8" w:rsidRDefault="00C514F8" w:rsidP="0000105F">
      <w:pPr>
        <w:spacing w:line="332" w:lineRule="exact"/>
        <w:jc w:val="both"/>
        <w:rPr>
          <w:rFonts w:eastAsia="Times New Roman"/>
        </w:rPr>
      </w:pPr>
    </w:p>
    <w:p w:rsidR="00C514F8" w:rsidRDefault="003C480B" w:rsidP="008972F1">
      <w:pPr>
        <w:numPr>
          <w:ilvl w:val="1"/>
          <w:numId w:val="10"/>
        </w:numPr>
        <w:tabs>
          <w:tab w:val="left" w:pos="3160"/>
        </w:tabs>
        <w:spacing w:line="0" w:lineRule="atLeast"/>
        <w:ind w:left="3160" w:hanging="446"/>
        <w:rPr>
          <w:rFonts w:eastAsia="Times New Roman"/>
          <w:b/>
          <w:sz w:val="24"/>
        </w:rPr>
      </w:pPr>
      <w:bookmarkStart w:id="9" w:name="page14"/>
      <w:bookmarkEnd w:id="9"/>
      <w:r>
        <w:rPr>
          <w:rFonts w:eastAsia="Times New Roman"/>
          <w:b/>
          <w:sz w:val="24"/>
        </w:rPr>
        <w:t xml:space="preserve">8. </w:t>
      </w:r>
      <w:r w:rsidR="00C514F8">
        <w:rPr>
          <w:rFonts w:eastAsia="Times New Roman"/>
          <w:b/>
          <w:sz w:val="24"/>
        </w:rPr>
        <w:t>Порядок взаимодействия ЦОК с ЭЦ</w:t>
      </w:r>
    </w:p>
    <w:p w:rsidR="00C514F8" w:rsidRDefault="00C514F8" w:rsidP="00C514F8">
      <w:pPr>
        <w:spacing w:line="33" w:lineRule="exact"/>
        <w:rPr>
          <w:rFonts w:eastAsia="Times New Roman"/>
          <w:b/>
          <w:sz w:val="24"/>
        </w:rPr>
      </w:pPr>
    </w:p>
    <w:p w:rsidR="00C514F8" w:rsidRDefault="00C514F8" w:rsidP="008972F1">
      <w:pPr>
        <w:numPr>
          <w:ilvl w:val="0"/>
          <w:numId w:val="11"/>
        </w:numPr>
        <w:tabs>
          <w:tab w:val="left" w:pos="940"/>
        </w:tabs>
        <w:spacing w:line="0" w:lineRule="atLeast"/>
        <w:ind w:left="940" w:hanging="233"/>
        <w:rPr>
          <w:rFonts w:eastAsia="Times New Roman"/>
          <w:sz w:val="24"/>
        </w:rPr>
      </w:pPr>
      <w:r>
        <w:rPr>
          <w:rFonts w:eastAsia="Times New Roman"/>
          <w:sz w:val="24"/>
        </w:rPr>
        <w:t>ЦОК может создавать ЭЦ:</w:t>
      </w:r>
    </w:p>
    <w:p w:rsidR="00C514F8" w:rsidRDefault="00C514F8" w:rsidP="00C514F8">
      <w:pPr>
        <w:spacing w:line="68" w:lineRule="exact"/>
        <w:rPr>
          <w:rFonts w:eastAsia="Times New Roman"/>
        </w:rPr>
      </w:pPr>
    </w:p>
    <w:p w:rsidR="00C514F8" w:rsidRDefault="00C514F8" w:rsidP="00A62EE9">
      <w:pPr>
        <w:spacing w:line="277" w:lineRule="auto"/>
        <w:ind w:right="20" w:firstLine="706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– на собственной материально-технической базе, в том числе находящейся вне фактического местонахождения ЦОК;</w:t>
      </w:r>
    </w:p>
    <w:p w:rsidR="00C514F8" w:rsidRDefault="00C514F8" w:rsidP="00C514F8">
      <w:pPr>
        <w:spacing w:line="13" w:lineRule="exact"/>
        <w:rPr>
          <w:rFonts w:eastAsia="Times New Roman"/>
        </w:rPr>
      </w:pPr>
    </w:p>
    <w:p w:rsidR="00C514F8" w:rsidRDefault="00C514F8" w:rsidP="00C514F8">
      <w:pPr>
        <w:spacing w:line="0" w:lineRule="atLeast"/>
        <w:ind w:left="700"/>
        <w:rPr>
          <w:rFonts w:eastAsia="Times New Roman"/>
          <w:sz w:val="24"/>
        </w:rPr>
      </w:pPr>
      <w:r>
        <w:rPr>
          <w:rFonts w:eastAsia="Times New Roman"/>
          <w:sz w:val="24"/>
        </w:rPr>
        <w:t>– на базе сторонней организации.</w:t>
      </w:r>
    </w:p>
    <w:p w:rsidR="00C514F8" w:rsidRDefault="00C514F8" w:rsidP="00C514F8">
      <w:pPr>
        <w:spacing w:line="67" w:lineRule="exact"/>
        <w:rPr>
          <w:rFonts w:eastAsia="Times New Roman"/>
        </w:rPr>
      </w:pPr>
    </w:p>
    <w:p w:rsidR="003C480B" w:rsidRPr="00715BD5" w:rsidRDefault="00C514F8" w:rsidP="003C480B">
      <w:pPr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  <w:sz w:val="23"/>
        </w:rPr>
        <w:t>На момент аккредитации ЦОК имеет на собственной базе ЭЦ, расположенный по адресу:</w:t>
      </w:r>
      <w:r w:rsidR="003C480B">
        <w:rPr>
          <w:rFonts w:eastAsia="Times New Roman"/>
          <w:sz w:val="23"/>
        </w:rPr>
        <w:t xml:space="preserve"> </w:t>
      </w:r>
      <w:r w:rsidR="003C480B" w:rsidRPr="00715BD5">
        <w:t>109147, г. Москва, ул. Марксистская, д.34, корп.7, фактический адрес: 109147, г. Москва, ул. Марксистская, д.34, корп.7.</w:t>
      </w:r>
    </w:p>
    <w:p w:rsidR="00C514F8" w:rsidRDefault="00C514F8" w:rsidP="00C514F8">
      <w:pPr>
        <w:spacing w:line="55" w:lineRule="exact"/>
        <w:rPr>
          <w:rFonts w:eastAsia="Times New Roman"/>
        </w:rPr>
      </w:pPr>
    </w:p>
    <w:p w:rsidR="00C514F8" w:rsidRDefault="00C514F8" w:rsidP="00C514F8">
      <w:pPr>
        <w:spacing w:line="284" w:lineRule="auto"/>
        <w:ind w:right="20" w:firstLine="706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2. При проведении профессионального экзамена на базе ЭЦ необходимо руководствоваться и соблюдать требования руководящих и методических документов Минтруда России, НСПК, СПКФР, настоящего Положения, договора, заключенного ЦОК с организацией, на базе которой создан экзаменационный центр ЦОК.</w:t>
      </w:r>
    </w:p>
    <w:p w:rsidR="00C514F8" w:rsidRDefault="00C514F8" w:rsidP="00C514F8">
      <w:pPr>
        <w:spacing w:line="19" w:lineRule="exact"/>
        <w:rPr>
          <w:rFonts w:eastAsia="Times New Roman"/>
        </w:rPr>
      </w:pPr>
    </w:p>
    <w:p w:rsidR="00C514F8" w:rsidRDefault="00C514F8" w:rsidP="008972F1">
      <w:pPr>
        <w:numPr>
          <w:ilvl w:val="0"/>
          <w:numId w:val="16"/>
        </w:numPr>
        <w:tabs>
          <w:tab w:val="left" w:pos="946"/>
        </w:tabs>
        <w:spacing w:line="277" w:lineRule="auto"/>
        <w:ind w:right="20" w:firstLine="707"/>
        <w:rPr>
          <w:rFonts w:eastAsia="Times New Roman"/>
          <w:sz w:val="24"/>
        </w:rPr>
      </w:pPr>
      <w:r>
        <w:rPr>
          <w:rFonts w:eastAsia="Times New Roman"/>
          <w:sz w:val="24"/>
        </w:rPr>
        <w:t>При создании ЭЦ на материально-технической базе ЦОК, руководитель организации должен издать приказ о создании ЭЦ и назначении руководителя ЭЦ.</w:t>
      </w:r>
    </w:p>
    <w:p w:rsidR="00C514F8" w:rsidRDefault="00C514F8" w:rsidP="00C514F8">
      <w:pPr>
        <w:spacing w:line="25" w:lineRule="exact"/>
        <w:rPr>
          <w:rFonts w:eastAsia="Times New Roman"/>
          <w:sz w:val="24"/>
        </w:rPr>
      </w:pPr>
    </w:p>
    <w:p w:rsidR="003C480B" w:rsidRPr="003C480B" w:rsidRDefault="00C514F8" w:rsidP="008972F1">
      <w:pPr>
        <w:numPr>
          <w:ilvl w:val="0"/>
          <w:numId w:val="17"/>
        </w:numPr>
        <w:tabs>
          <w:tab w:val="left" w:pos="946"/>
        </w:tabs>
        <w:spacing w:line="275" w:lineRule="auto"/>
        <w:ind w:right="20" w:firstLine="707"/>
        <w:rPr>
          <w:rFonts w:eastAsia="Times New Roman"/>
          <w:sz w:val="24"/>
        </w:rPr>
      </w:pPr>
      <w:r w:rsidRPr="003C480B">
        <w:rPr>
          <w:rFonts w:eastAsia="Times New Roman"/>
          <w:sz w:val="23"/>
        </w:rPr>
        <w:t xml:space="preserve">При создании ЭЦ на базе сторонней организации, юридическое лицо, на базе которого создан ЦОК, должно заключить с ней соответствующий договор. </w:t>
      </w:r>
    </w:p>
    <w:p w:rsidR="00C514F8" w:rsidRPr="003C480B" w:rsidRDefault="003C480B" w:rsidP="008972F1">
      <w:pPr>
        <w:numPr>
          <w:ilvl w:val="0"/>
          <w:numId w:val="17"/>
        </w:numPr>
        <w:tabs>
          <w:tab w:val="left" w:pos="946"/>
        </w:tabs>
        <w:spacing w:line="275" w:lineRule="auto"/>
        <w:ind w:right="20" w:firstLine="707"/>
        <w:jc w:val="both"/>
        <w:rPr>
          <w:rFonts w:eastAsia="Times New Roman"/>
          <w:sz w:val="24"/>
        </w:rPr>
      </w:pPr>
      <w:r>
        <w:rPr>
          <w:rFonts w:eastAsia="Times New Roman"/>
          <w:sz w:val="23"/>
        </w:rPr>
        <w:t xml:space="preserve">В </w:t>
      </w:r>
      <w:r w:rsidR="00C514F8" w:rsidRPr="003C480B">
        <w:rPr>
          <w:rFonts w:eastAsia="Times New Roman"/>
          <w:sz w:val="24"/>
        </w:rPr>
        <w:t xml:space="preserve">целях обеспечения </w:t>
      </w:r>
      <w:r>
        <w:rPr>
          <w:rFonts w:eastAsia="Times New Roman"/>
          <w:sz w:val="24"/>
        </w:rPr>
        <w:t>п</w:t>
      </w:r>
      <w:r w:rsidR="00C514F8" w:rsidRPr="003C480B">
        <w:rPr>
          <w:rFonts w:eastAsia="Times New Roman"/>
          <w:sz w:val="24"/>
        </w:rPr>
        <w:t xml:space="preserve">роведения ЦОК в ЭЦ профессионального экзамена специалисты ЭЦ </w:t>
      </w:r>
      <w:r>
        <w:rPr>
          <w:rFonts w:eastAsia="Times New Roman"/>
          <w:sz w:val="24"/>
        </w:rPr>
        <w:t xml:space="preserve">могут </w:t>
      </w:r>
      <w:r w:rsidR="00C514F8" w:rsidRPr="003C480B">
        <w:rPr>
          <w:rFonts w:eastAsia="Times New Roman"/>
          <w:sz w:val="24"/>
        </w:rPr>
        <w:t>осуществля</w:t>
      </w:r>
      <w:r>
        <w:rPr>
          <w:rFonts w:eastAsia="Times New Roman"/>
          <w:sz w:val="24"/>
        </w:rPr>
        <w:t>ть</w:t>
      </w:r>
      <w:r w:rsidR="00C514F8" w:rsidRPr="003C480B">
        <w:rPr>
          <w:rFonts w:eastAsia="Times New Roman"/>
          <w:sz w:val="24"/>
        </w:rPr>
        <w:t>:</w:t>
      </w:r>
    </w:p>
    <w:p w:rsidR="00C514F8" w:rsidRDefault="00C514F8" w:rsidP="00C514F8">
      <w:pPr>
        <w:spacing w:line="27" w:lineRule="exact"/>
        <w:rPr>
          <w:rFonts w:eastAsia="Times New Roman"/>
          <w:sz w:val="24"/>
        </w:rPr>
      </w:pPr>
    </w:p>
    <w:p w:rsidR="00C514F8" w:rsidRDefault="00C514F8" w:rsidP="00C514F8">
      <w:pPr>
        <w:spacing w:line="284" w:lineRule="auto"/>
        <w:ind w:right="20" w:firstLine="706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– прием от соискателя заявления и необходимый комплект документов (только в том случае, если соискатель выдаёт ему(им) доверенность как своему законному представителю на право представления его интересов, получения и проверки документов с последующей передачей их в ЦОК);</w:t>
      </w:r>
    </w:p>
    <w:p w:rsidR="00C514F8" w:rsidRDefault="00C514F8" w:rsidP="00C514F8">
      <w:pPr>
        <w:spacing w:line="6" w:lineRule="exact"/>
        <w:rPr>
          <w:rFonts w:eastAsia="Times New Roman"/>
          <w:sz w:val="24"/>
        </w:rPr>
      </w:pPr>
    </w:p>
    <w:p w:rsidR="00C514F8" w:rsidRDefault="00C514F8" w:rsidP="00C514F8">
      <w:pPr>
        <w:spacing w:line="0" w:lineRule="atLeast"/>
        <w:ind w:left="700"/>
        <w:rPr>
          <w:rFonts w:eastAsia="Times New Roman"/>
          <w:sz w:val="24"/>
        </w:rPr>
      </w:pPr>
      <w:r>
        <w:rPr>
          <w:rFonts w:eastAsia="Times New Roman"/>
          <w:sz w:val="24"/>
        </w:rPr>
        <w:t>– передачу указанных выше документов соискателя в ЦОК;</w:t>
      </w:r>
    </w:p>
    <w:p w:rsidR="00C514F8" w:rsidRDefault="00C514F8" w:rsidP="00C514F8">
      <w:pPr>
        <w:spacing w:line="55" w:lineRule="exact"/>
        <w:rPr>
          <w:rFonts w:eastAsia="Times New Roman"/>
          <w:sz w:val="24"/>
        </w:rPr>
      </w:pPr>
    </w:p>
    <w:p w:rsidR="00C514F8" w:rsidRDefault="00C514F8" w:rsidP="00C514F8">
      <w:pPr>
        <w:spacing w:line="0" w:lineRule="atLeast"/>
        <w:ind w:left="700"/>
        <w:rPr>
          <w:rFonts w:eastAsia="Times New Roman"/>
          <w:sz w:val="24"/>
        </w:rPr>
      </w:pPr>
      <w:r>
        <w:rPr>
          <w:rFonts w:eastAsia="Times New Roman"/>
          <w:sz w:val="24"/>
        </w:rPr>
        <w:t>– подготовку помещения ЭЦ к проведению профессионального экзамена.</w:t>
      </w:r>
    </w:p>
    <w:p w:rsidR="00C514F8" w:rsidRDefault="00C514F8" w:rsidP="00C514F8">
      <w:pPr>
        <w:spacing w:line="67" w:lineRule="exact"/>
        <w:rPr>
          <w:rFonts w:eastAsia="Times New Roman"/>
          <w:sz w:val="24"/>
        </w:rPr>
      </w:pPr>
    </w:p>
    <w:p w:rsidR="00C514F8" w:rsidRDefault="00C514F8" w:rsidP="008972F1">
      <w:pPr>
        <w:numPr>
          <w:ilvl w:val="0"/>
          <w:numId w:val="17"/>
        </w:numPr>
        <w:tabs>
          <w:tab w:val="left" w:pos="946"/>
        </w:tabs>
        <w:spacing w:line="277" w:lineRule="auto"/>
        <w:ind w:right="20" w:firstLine="707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Профессиональный экзамен проводит назначенная приказом ЦОК экспертная</w:t>
      </w:r>
      <w:r w:rsidR="003C480B">
        <w:rPr>
          <w:rFonts w:eastAsia="Times New Roman"/>
          <w:sz w:val="24"/>
        </w:rPr>
        <w:t xml:space="preserve"> </w:t>
      </w:r>
      <w:r>
        <w:rPr>
          <w:rFonts w:eastAsia="Times New Roman"/>
          <w:sz w:val="24"/>
        </w:rPr>
        <w:t>комиссия.</w:t>
      </w:r>
    </w:p>
    <w:p w:rsidR="00C514F8" w:rsidRDefault="00C514F8" w:rsidP="00A62EE9">
      <w:pPr>
        <w:spacing w:line="25" w:lineRule="exact"/>
        <w:jc w:val="both"/>
        <w:rPr>
          <w:rFonts w:eastAsia="Times New Roman"/>
          <w:sz w:val="24"/>
        </w:rPr>
      </w:pPr>
    </w:p>
    <w:p w:rsidR="00C514F8" w:rsidRDefault="00C514F8" w:rsidP="008972F1">
      <w:pPr>
        <w:numPr>
          <w:ilvl w:val="0"/>
          <w:numId w:val="17"/>
        </w:numPr>
        <w:tabs>
          <w:tab w:val="left" w:pos="946"/>
        </w:tabs>
        <w:spacing w:line="277" w:lineRule="auto"/>
        <w:ind w:right="20" w:firstLine="707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В день проведения экзамена его результаты оформляются экспертной комиссией протоколом.</w:t>
      </w:r>
    </w:p>
    <w:p w:rsidR="00C514F8" w:rsidRDefault="00C514F8" w:rsidP="00A62EE9">
      <w:pPr>
        <w:spacing w:line="25" w:lineRule="exact"/>
        <w:jc w:val="both"/>
        <w:rPr>
          <w:rFonts w:eastAsia="Times New Roman"/>
          <w:sz w:val="24"/>
        </w:rPr>
      </w:pPr>
    </w:p>
    <w:p w:rsidR="00C514F8" w:rsidRDefault="00C514F8" w:rsidP="008972F1">
      <w:pPr>
        <w:numPr>
          <w:ilvl w:val="0"/>
          <w:numId w:val="17"/>
        </w:numPr>
        <w:tabs>
          <w:tab w:val="left" w:pos="944"/>
        </w:tabs>
        <w:spacing w:line="277" w:lineRule="auto"/>
        <w:ind w:right="20" w:firstLine="707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ЭЦ не позднее 1 (одного) дня после завершения профессионального экзамена направляет результаты профессионального экзамена в ЦОК.</w:t>
      </w:r>
    </w:p>
    <w:p w:rsidR="00C514F8" w:rsidRDefault="00C514F8" w:rsidP="00C514F8">
      <w:pPr>
        <w:spacing w:line="25" w:lineRule="exact"/>
        <w:rPr>
          <w:rFonts w:eastAsia="Times New Roman"/>
          <w:sz w:val="24"/>
        </w:rPr>
      </w:pPr>
    </w:p>
    <w:p w:rsidR="00C514F8" w:rsidRDefault="00C514F8" w:rsidP="008972F1">
      <w:pPr>
        <w:numPr>
          <w:ilvl w:val="0"/>
          <w:numId w:val="17"/>
        </w:numPr>
        <w:tabs>
          <w:tab w:val="left" w:pos="946"/>
        </w:tabs>
        <w:spacing w:line="277" w:lineRule="auto"/>
        <w:ind w:right="20" w:firstLine="707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В ЦОК направляются в электронном виде и экспресс (курьерской) почтой (а при её отсутствии заказным письмом (бандеролью) с описью вложения и уведомлением о вручении):</w:t>
      </w:r>
    </w:p>
    <w:p w:rsidR="00C514F8" w:rsidRDefault="00C514F8" w:rsidP="00A62EE9">
      <w:pPr>
        <w:spacing w:line="0" w:lineRule="atLeast"/>
        <w:ind w:left="700"/>
        <w:jc w:val="both"/>
        <w:rPr>
          <w:rFonts w:eastAsia="Times New Roman"/>
          <w:sz w:val="24"/>
        </w:rPr>
      </w:pPr>
      <w:bookmarkStart w:id="10" w:name="page15"/>
      <w:bookmarkEnd w:id="10"/>
      <w:r>
        <w:rPr>
          <w:rFonts w:eastAsia="Times New Roman"/>
          <w:sz w:val="24"/>
        </w:rPr>
        <w:lastRenderedPageBreak/>
        <w:t>– протокол профессионального экзамена, подписанный членами экспертной комиссии;</w:t>
      </w:r>
    </w:p>
    <w:p w:rsidR="00C514F8" w:rsidRDefault="00C514F8" w:rsidP="00A62EE9">
      <w:pPr>
        <w:spacing w:line="55" w:lineRule="exact"/>
        <w:jc w:val="both"/>
        <w:rPr>
          <w:rFonts w:eastAsia="Times New Roman"/>
        </w:rPr>
      </w:pPr>
    </w:p>
    <w:p w:rsidR="00C514F8" w:rsidRDefault="00C514F8" w:rsidP="00A62EE9">
      <w:pPr>
        <w:spacing w:line="0" w:lineRule="atLeast"/>
        <w:ind w:left="700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– фото и видео-материалы экзамена;</w:t>
      </w:r>
    </w:p>
    <w:p w:rsidR="00C514F8" w:rsidRDefault="00C514F8" w:rsidP="00A62EE9">
      <w:pPr>
        <w:spacing w:line="67" w:lineRule="exact"/>
        <w:jc w:val="both"/>
        <w:rPr>
          <w:rFonts w:eastAsia="Times New Roman"/>
        </w:rPr>
      </w:pPr>
    </w:p>
    <w:p w:rsidR="00C514F8" w:rsidRDefault="00C514F8" w:rsidP="00A62EE9">
      <w:pPr>
        <w:spacing w:line="277" w:lineRule="auto"/>
        <w:ind w:right="20" w:firstLine="706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– листы инструктажа соискателей перед экзаменом по вопросам порядка прохождения профессионального экзамена;</w:t>
      </w:r>
    </w:p>
    <w:p w:rsidR="00C514F8" w:rsidRDefault="00C514F8" w:rsidP="00A62EE9">
      <w:pPr>
        <w:spacing w:line="13" w:lineRule="exact"/>
        <w:jc w:val="both"/>
        <w:rPr>
          <w:rFonts w:eastAsia="Times New Roman"/>
        </w:rPr>
      </w:pPr>
    </w:p>
    <w:p w:rsidR="00C514F8" w:rsidRDefault="00C514F8" w:rsidP="00A62EE9">
      <w:pPr>
        <w:spacing w:line="0" w:lineRule="atLeast"/>
        <w:ind w:left="700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– письменные работы соискателей.</w:t>
      </w:r>
    </w:p>
    <w:p w:rsidR="00C514F8" w:rsidRDefault="00C514F8" w:rsidP="00A62EE9">
      <w:pPr>
        <w:spacing w:line="394" w:lineRule="exact"/>
        <w:jc w:val="both"/>
        <w:rPr>
          <w:rFonts w:eastAsia="Times New Roman"/>
        </w:rPr>
      </w:pPr>
    </w:p>
    <w:p w:rsidR="00C514F8" w:rsidRPr="003C480B" w:rsidRDefault="00C514F8" w:rsidP="008972F1">
      <w:pPr>
        <w:pStyle w:val="a5"/>
        <w:numPr>
          <w:ilvl w:val="0"/>
          <w:numId w:val="39"/>
        </w:numPr>
        <w:tabs>
          <w:tab w:val="left" w:pos="2060"/>
        </w:tabs>
        <w:spacing w:line="0" w:lineRule="atLeast"/>
        <w:jc w:val="both"/>
        <w:rPr>
          <w:rFonts w:eastAsia="Times New Roman"/>
          <w:b/>
          <w:sz w:val="24"/>
        </w:rPr>
      </w:pPr>
      <w:r w:rsidRPr="003C480B">
        <w:rPr>
          <w:rFonts w:eastAsia="Times New Roman"/>
          <w:b/>
          <w:sz w:val="24"/>
        </w:rPr>
        <w:t>Порядок рассмотрения рекламаций, жалоб и апелляций</w:t>
      </w:r>
    </w:p>
    <w:p w:rsidR="00C514F8" w:rsidRDefault="00C514F8" w:rsidP="00A62EE9">
      <w:pPr>
        <w:spacing w:line="45" w:lineRule="exact"/>
        <w:jc w:val="both"/>
        <w:rPr>
          <w:rFonts w:eastAsia="Times New Roman"/>
          <w:b/>
          <w:sz w:val="24"/>
        </w:rPr>
      </w:pPr>
    </w:p>
    <w:p w:rsidR="00C514F8" w:rsidRDefault="00C514F8" w:rsidP="008972F1">
      <w:pPr>
        <w:numPr>
          <w:ilvl w:val="1"/>
          <w:numId w:val="18"/>
        </w:numPr>
        <w:tabs>
          <w:tab w:val="left" w:pos="946"/>
        </w:tabs>
        <w:spacing w:line="286" w:lineRule="auto"/>
        <w:ind w:right="20" w:firstLine="707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Соискатели, которые не согласны с решениями, принятыми ЦОК по итогам прохождения профессионального экзамена, в течение 30 календарных дней с даты прохождения профессионального экзамена в порядке, установленном Положением об апелляционной комиссии по рассмотрению жалоб, связанных с результатами проведения профессионального экзамена и выдачей свидетельства о квалификации, вправе подать письменную жалобу в апелляционную комиссию СПКФР.</w:t>
      </w:r>
    </w:p>
    <w:p w:rsidR="00C514F8" w:rsidRDefault="00C514F8" w:rsidP="00A62EE9">
      <w:pPr>
        <w:spacing w:line="14" w:lineRule="exact"/>
        <w:jc w:val="both"/>
        <w:rPr>
          <w:rFonts w:eastAsia="Times New Roman"/>
          <w:sz w:val="24"/>
        </w:rPr>
      </w:pPr>
    </w:p>
    <w:p w:rsidR="00C514F8" w:rsidRDefault="00C514F8" w:rsidP="008972F1">
      <w:pPr>
        <w:numPr>
          <w:ilvl w:val="1"/>
          <w:numId w:val="18"/>
        </w:numPr>
        <w:tabs>
          <w:tab w:val="left" w:pos="946"/>
        </w:tabs>
        <w:spacing w:line="277" w:lineRule="auto"/>
        <w:ind w:right="20" w:firstLine="707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Апелляционная комиссия СПКФР ведет свою деятельность в соответствии с порядком, установленным СПКФР.</w:t>
      </w:r>
    </w:p>
    <w:p w:rsidR="00C514F8" w:rsidRDefault="00C514F8" w:rsidP="00A62EE9">
      <w:pPr>
        <w:spacing w:line="25" w:lineRule="exact"/>
        <w:jc w:val="both"/>
        <w:rPr>
          <w:rFonts w:eastAsia="Times New Roman"/>
          <w:sz w:val="24"/>
        </w:rPr>
      </w:pPr>
    </w:p>
    <w:p w:rsidR="00C514F8" w:rsidRDefault="00C514F8" w:rsidP="008972F1">
      <w:pPr>
        <w:numPr>
          <w:ilvl w:val="1"/>
          <w:numId w:val="18"/>
        </w:numPr>
        <w:tabs>
          <w:tab w:val="left" w:pos="944"/>
        </w:tabs>
        <w:spacing w:line="282" w:lineRule="auto"/>
        <w:ind w:right="20" w:firstLine="707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Жалоба – письменная просьба соискателя о восстановлении или защите нарушенных прав, свобод или законных интересов при осуществлении деятельности по оценке квалификации.</w:t>
      </w:r>
    </w:p>
    <w:p w:rsidR="00C514F8" w:rsidRDefault="00C514F8" w:rsidP="00A62EE9">
      <w:pPr>
        <w:spacing w:line="8" w:lineRule="exact"/>
        <w:jc w:val="both"/>
        <w:rPr>
          <w:rFonts w:eastAsia="Times New Roman"/>
          <w:sz w:val="24"/>
        </w:rPr>
      </w:pPr>
    </w:p>
    <w:p w:rsidR="00C514F8" w:rsidRDefault="00C514F8" w:rsidP="00A62EE9">
      <w:pPr>
        <w:spacing w:line="0" w:lineRule="atLeast"/>
        <w:ind w:left="700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В жалобе в обязательном порядке указываются:</w:t>
      </w:r>
    </w:p>
    <w:p w:rsidR="00C514F8" w:rsidRDefault="00C514F8" w:rsidP="00A62EE9">
      <w:pPr>
        <w:spacing w:line="67" w:lineRule="exact"/>
        <w:jc w:val="both"/>
        <w:rPr>
          <w:rFonts w:eastAsia="Times New Roman"/>
          <w:sz w:val="24"/>
        </w:rPr>
      </w:pPr>
    </w:p>
    <w:p w:rsidR="00C514F8" w:rsidRDefault="00C514F8" w:rsidP="00A62EE9">
      <w:pPr>
        <w:spacing w:line="277" w:lineRule="auto"/>
        <w:ind w:right="20" w:firstLine="706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– наименование, адрес местонахождения, фамилия, имя, отчество руководителя ЦОК, в который подается жалоба;</w:t>
      </w:r>
    </w:p>
    <w:p w:rsidR="00C514F8" w:rsidRDefault="00C514F8" w:rsidP="00A62EE9">
      <w:pPr>
        <w:spacing w:line="25" w:lineRule="exact"/>
        <w:jc w:val="both"/>
        <w:rPr>
          <w:rFonts w:eastAsia="Times New Roman"/>
          <w:sz w:val="24"/>
        </w:rPr>
      </w:pPr>
    </w:p>
    <w:p w:rsidR="00C514F8" w:rsidRDefault="00C514F8" w:rsidP="00A62EE9">
      <w:pPr>
        <w:spacing w:line="282" w:lineRule="auto"/>
        <w:ind w:right="20" w:firstLine="706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– фамилия, имя, отчество (последнее - при наличии), адрес место жительства (если жалобу подает юридическое лицо - адрес место нахождения), почтовый адрес, по которому должен быть направлен ответ, контактный телефон подателя жалобы;</w:t>
      </w:r>
    </w:p>
    <w:p w:rsidR="00C514F8" w:rsidRDefault="00C514F8" w:rsidP="00A62EE9">
      <w:pPr>
        <w:spacing w:line="8" w:lineRule="exact"/>
        <w:jc w:val="both"/>
        <w:rPr>
          <w:rFonts w:eastAsia="Times New Roman"/>
          <w:sz w:val="24"/>
        </w:rPr>
      </w:pPr>
    </w:p>
    <w:p w:rsidR="00C514F8" w:rsidRDefault="00C514F8" w:rsidP="00A62EE9">
      <w:pPr>
        <w:spacing w:line="0" w:lineRule="atLeast"/>
        <w:ind w:left="700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– изложение предмета и сути жалобы;</w:t>
      </w:r>
    </w:p>
    <w:p w:rsidR="00C514F8" w:rsidRDefault="00C514F8" w:rsidP="00A62EE9">
      <w:pPr>
        <w:spacing w:line="55" w:lineRule="exact"/>
        <w:jc w:val="both"/>
        <w:rPr>
          <w:rFonts w:eastAsia="Times New Roman"/>
          <w:sz w:val="24"/>
        </w:rPr>
      </w:pPr>
    </w:p>
    <w:p w:rsidR="00C514F8" w:rsidRDefault="00C514F8" w:rsidP="00A62EE9">
      <w:pPr>
        <w:spacing w:line="0" w:lineRule="atLeast"/>
        <w:ind w:left="700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– дата и личная подпись подателя жалобы;</w:t>
      </w:r>
    </w:p>
    <w:p w:rsidR="00C514F8" w:rsidRDefault="00C514F8" w:rsidP="00A62EE9">
      <w:pPr>
        <w:spacing w:line="67" w:lineRule="exact"/>
        <w:jc w:val="both"/>
        <w:rPr>
          <w:rFonts w:eastAsia="Times New Roman"/>
          <w:sz w:val="24"/>
        </w:rPr>
      </w:pPr>
    </w:p>
    <w:p w:rsidR="00C514F8" w:rsidRDefault="00C514F8" w:rsidP="00A62EE9">
      <w:pPr>
        <w:spacing w:line="277" w:lineRule="auto"/>
        <w:ind w:right="20" w:firstLine="706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– перечень прилагаемых к жалобе документов и/или материалов (либо их копий), подтверждающих доводы жалобы (при наличии).</w:t>
      </w:r>
    </w:p>
    <w:p w:rsidR="00C514F8" w:rsidRDefault="00C514F8" w:rsidP="00A62EE9">
      <w:pPr>
        <w:spacing w:line="13" w:lineRule="exact"/>
        <w:jc w:val="both"/>
        <w:rPr>
          <w:rFonts w:eastAsia="Times New Roman"/>
          <w:sz w:val="24"/>
        </w:rPr>
      </w:pPr>
    </w:p>
    <w:p w:rsidR="00C514F8" w:rsidRDefault="00C514F8" w:rsidP="00A62EE9">
      <w:pPr>
        <w:spacing w:line="0" w:lineRule="atLeast"/>
        <w:ind w:left="700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Анонимные жалобы рассмотрению не подлежат.</w:t>
      </w:r>
    </w:p>
    <w:p w:rsidR="00C514F8" w:rsidRDefault="00C514F8" w:rsidP="00A62EE9">
      <w:pPr>
        <w:spacing w:line="64" w:lineRule="exact"/>
        <w:jc w:val="both"/>
        <w:rPr>
          <w:rFonts w:eastAsia="Times New Roman"/>
          <w:sz w:val="24"/>
        </w:rPr>
      </w:pPr>
    </w:p>
    <w:p w:rsidR="00C514F8" w:rsidRDefault="00C514F8" w:rsidP="00A62EE9">
      <w:pPr>
        <w:spacing w:line="0" w:lineRule="atLeast"/>
        <w:ind w:left="700"/>
        <w:jc w:val="both"/>
        <w:rPr>
          <w:rFonts w:eastAsia="Times New Roman"/>
          <w:sz w:val="23"/>
        </w:rPr>
      </w:pPr>
      <w:r>
        <w:rPr>
          <w:rFonts w:eastAsia="Times New Roman"/>
          <w:sz w:val="23"/>
        </w:rPr>
        <w:t>Жалоба подлежит обязательной регистрации в течение трех дней с момента поступления</w:t>
      </w:r>
    </w:p>
    <w:p w:rsidR="00C514F8" w:rsidRDefault="00C514F8" w:rsidP="00A62EE9">
      <w:pPr>
        <w:spacing w:line="55" w:lineRule="exact"/>
        <w:jc w:val="both"/>
        <w:rPr>
          <w:rFonts w:eastAsia="Times New Roman"/>
          <w:sz w:val="24"/>
        </w:rPr>
      </w:pPr>
    </w:p>
    <w:p w:rsidR="00C514F8" w:rsidRDefault="00C514F8" w:rsidP="008972F1">
      <w:pPr>
        <w:numPr>
          <w:ilvl w:val="0"/>
          <w:numId w:val="18"/>
        </w:numPr>
        <w:tabs>
          <w:tab w:val="left" w:pos="180"/>
        </w:tabs>
        <w:spacing w:line="0" w:lineRule="atLeast"/>
        <w:ind w:left="180" w:hanging="179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ЦОК.</w:t>
      </w:r>
    </w:p>
    <w:p w:rsidR="00C514F8" w:rsidRDefault="00C514F8" w:rsidP="00A62EE9">
      <w:pPr>
        <w:spacing w:line="67" w:lineRule="exact"/>
        <w:jc w:val="both"/>
        <w:rPr>
          <w:rFonts w:eastAsia="Times New Roman"/>
          <w:sz w:val="24"/>
        </w:rPr>
      </w:pPr>
    </w:p>
    <w:p w:rsidR="00C514F8" w:rsidRDefault="00C514F8" w:rsidP="008972F1">
      <w:pPr>
        <w:numPr>
          <w:ilvl w:val="1"/>
          <w:numId w:val="19"/>
        </w:numPr>
        <w:tabs>
          <w:tab w:val="left" w:pos="946"/>
        </w:tabs>
        <w:spacing w:line="282" w:lineRule="auto"/>
        <w:ind w:right="20" w:firstLine="707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Апелляция – это письменное заявление соискателя о нарушении установленного порядка проведения оценки квалификации, либо о несогласии с результатами проведенной оценки квалификации.</w:t>
      </w:r>
    </w:p>
    <w:p w:rsidR="00C514F8" w:rsidRDefault="00C514F8" w:rsidP="00A62EE9">
      <w:pPr>
        <w:spacing w:line="21" w:lineRule="exact"/>
        <w:jc w:val="both"/>
        <w:rPr>
          <w:rFonts w:eastAsia="Times New Roman"/>
          <w:sz w:val="24"/>
        </w:rPr>
      </w:pPr>
    </w:p>
    <w:p w:rsidR="00C514F8" w:rsidRDefault="00C514F8" w:rsidP="00A62EE9">
      <w:pPr>
        <w:spacing w:line="282" w:lineRule="auto"/>
        <w:ind w:right="20" w:firstLine="706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Апелляция проводится в соответствии с порядком, установленным СПКФР, и Положением об апелляционной комиссии Ассоциации участников финансового рынка «Совет по развитию профессиональных квалификаций».</w:t>
      </w:r>
    </w:p>
    <w:p w:rsidR="00C514F8" w:rsidRDefault="00C514F8" w:rsidP="00C514F8">
      <w:pPr>
        <w:spacing w:line="0" w:lineRule="atLeast"/>
        <w:ind w:left="9640"/>
        <w:rPr>
          <w:rFonts w:eastAsia="Times New Roman"/>
          <w:sz w:val="24"/>
        </w:rPr>
      </w:pPr>
    </w:p>
    <w:p w:rsidR="00C514F8" w:rsidRDefault="00C514F8" w:rsidP="00C514F8">
      <w:pPr>
        <w:spacing w:line="0" w:lineRule="atLeast"/>
        <w:ind w:left="9640"/>
        <w:rPr>
          <w:rFonts w:eastAsia="Times New Roman"/>
          <w:sz w:val="24"/>
        </w:rPr>
        <w:sectPr w:rsidR="00C514F8">
          <w:type w:val="continuous"/>
          <w:pgSz w:w="11900" w:h="16838"/>
          <w:pgMar w:top="842" w:right="846" w:bottom="391" w:left="1180" w:header="0" w:footer="0" w:gutter="0"/>
          <w:cols w:space="0" w:equalWidth="0">
            <w:col w:w="9880"/>
          </w:cols>
          <w:docGrid w:linePitch="360"/>
        </w:sectPr>
      </w:pPr>
    </w:p>
    <w:p w:rsidR="00C514F8" w:rsidRDefault="00C514F8" w:rsidP="00C514F8">
      <w:pPr>
        <w:spacing w:line="0" w:lineRule="atLeast"/>
        <w:ind w:left="9680"/>
        <w:rPr>
          <w:rFonts w:eastAsia="Times New Roman"/>
          <w:sz w:val="24"/>
        </w:rPr>
        <w:sectPr w:rsidR="00C514F8">
          <w:type w:val="continuous"/>
          <w:pgSz w:w="11900" w:h="16838"/>
          <w:pgMar w:top="849" w:right="846" w:bottom="391" w:left="1140" w:header="0" w:footer="0" w:gutter="0"/>
          <w:cols w:space="0" w:equalWidth="0">
            <w:col w:w="9920"/>
          </w:cols>
          <w:docGrid w:linePitch="360"/>
        </w:sectPr>
      </w:pPr>
      <w:bookmarkStart w:id="11" w:name="page16"/>
      <w:bookmarkStart w:id="12" w:name="page18"/>
      <w:bookmarkStart w:id="13" w:name="page19"/>
      <w:bookmarkStart w:id="14" w:name="page20"/>
      <w:bookmarkStart w:id="15" w:name="page21"/>
      <w:bookmarkEnd w:id="11"/>
      <w:bookmarkEnd w:id="12"/>
      <w:bookmarkEnd w:id="13"/>
      <w:bookmarkEnd w:id="14"/>
      <w:bookmarkEnd w:id="15"/>
    </w:p>
    <w:p w:rsidR="00C514F8" w:rsidRDefault="00C514F8" w:rsidP="00C514F8">
      <w:pPr>
        <w:spacing w:line="0" w:lineRule="atLeast"/>
        <w:jc w:val="right"/>
        <w:rPr>
          <w:rFonts w:eastAsia="Times New Roman"/>
          <w:b/>
          <w:sz w:val="23"/>
        </w:rPr>
      </w:pPr>
      <w:bookmarkStart w:id="16" w:name="page25"/>
      <w:bookmarkEnd w:id="16"/>
      <w:r>
        <w:rPr>
          <w:rFonts w:eastAsia="Times New Roman"/>
          <w:b/>
          <w:sz w:val="23"/>
        </w:rPr>
        <w:lastRenderedPageBreak/>
        <w:t>ПРИЛОЖЕНИЕ</w:t>
      </w:r>
      <w:r w:rsidR="007E1C2E">
        <w:rPr>
          <w:rFonts w:eastAsia="Times New Roman"/>
          <w:b/>
          <w:sz w:val="23"/>
        </w:rPr>
        <w:t xml:space="preserve"> 1</w:t>
      </w:r>
    </w:p>
    <w:p w:rsidR="00C514F8" w:rsidRDefault="00C514F8" w:rsidP="00C514F8">
      <w:pPr>
        <w:spacing w:line="40" w:lineRule="exact"/>
        <w:rPr>
          <w:rFonts w:eastAsia="Times New Roman"/>
        </w:rPr>
      </w:pPr>
    </w:p>
    <w:p w:rsidR="00C514F8" w:rsidRDefault="00C514F8" w:rsidP="00C514F8">
      <w:pPr>
        <w:spacing w:line="0" w:lineRule="atLeast"/>
        <w:ind w:left="3607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ОБРАЗЕЦ ЗАЯВЛЕНИЯ</w:t>
      </w:r>
    </w:p>
    <w:p w:rsidR="00C514F8" w:rsidRDefault="00C514F8" w:rsidP="00C514F8">
      <w:pPr>
        <w:spacing w:line="44" w:lineRule="exact"/>
        <w:rPr>
          <w:rFonts w:eastAsia="Times New Roman"/>
        </w:rPr>
      </w:pPr>
    </w:p>
    <w:p w:rsidR="007E1C2E" w:rsidRDefault="00C514F8" w:rsidP="007E1C2E">
      <w:pPr>
        <w:spacing w:line="0" w:lineRule="atLeast"/>
        <w:ind w:left="1127"/>
        <w:jc w:val="center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ДЛЯ ПРОВЕДЕНИЯ НЕЗАВИСИМОЙ ОЦЕНКИ КВАЛИФИКАЦИИ</w:t>
      </w:r>
      <w:r w:rsidR="007E1C2E">
        <w:rPr>
          <w:rFonts w:eastAsia="Times New Roman"/>
          <w:b/>
          <w:sz w:val="24"/>
        </w:rPr>
        <w:t xml:space="preserve"> И ПРЕДОСТАВЛЕНИЯ СОГЛАСИЯ</w:t>
      </w:r>
    </w:p>
    <w:p w:rsidR="007E1C2E" w:rsidRDefault="007E1C2E" w:rsidP="007E1C2E">
      <w:pPr>
        <w:spacing w:line="0" w:lineRule="atLeast"/>
        <w:ind w:left="1127"/>
        <w:jc w:val="center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НА ОБРАБОТКУ ПЕРСОНАЛЬНЫХ ДАННЫХ</w:t>
      </w:r>
    </w:p>
    <w:p w:rsidR="00C514F8" w:rsidRDefault="00C514F8" w:rsidP="00C514F8">
      <w:pPr>
        <w:spacing w:line="34" w:lineRule="exact"/>
        <w:rPr>
          <w:rFonts w:eastAsia="Times New Roman"/>
        </w:rPr>
      </w:pPr>
    </w:p>
    <w:p w:rsidR="00C514F8" w:rsidRDefault="00C514F8" w:rsidP="00C514F8">
      <w:pPr>
        <w:spacing w:line="0" w:lineRule="atLeast"/>
        <w:ind w:left="6387"/>
        <w:rPr>
          <w:rFonts w:eastAsia="Times New Roman"/>
          <w:sz w:val="24"/>
        </w:rPr>
      </w:pPr>
      <w:r>
        <w:rPr>
          <w:rFonts w:eastAsia="Times New Roman"/>
          <w:sz w:val="24"/>
        </w:rPr>
        <w:t>Руководителю</w:t>
      </w:r>
    </w:p>
    <w:p w:rsidR="00C514F8" w:rsidRDefault="00C514F8" w:rsidP="00C514F8">
      <w:pPr>
        <w:spacing w:line="0" w:lineRule="atLeast"/>
        <w:ind w:left="6387"/>
        <w:rPr>
          <w:rFonts w:eastAsia="Times New Roman"/>
          <w:sz w:val="24"/>
        </w:rPr>
      </w:pPr>
      <w:r>
        <w:rPr>
          <w:rFonts w:eastAsia="Times New Roman"/>
          <w:sz w:val="24"/>
        </w:rPr>
        <w:t>центра оценки квалификаций</w:t>
      </w:r>
    </w:p>
    <w:p w:rsidR="00C514F8" w:rsidRDefault="00C514F8" w:rsidP="00C514F8">
      <w:pPr>
        <w:spacing w:line="0" w:lineRule="atLeast"/>
        <w:ind w:left="6387"/>
        <w:rPr>
          <w:rFonts w:eastAsia="Times New Roman"/>
          <w:sz w:val="24"/>
        </w:rPr>
      </w:pPr>
      <w:r>
        <w:rPr>
          <w:rFonts w:eastAsia="Times New Roman"/>
          <w:sz w:val="24"/>
        </w:rPr>
        <w:t>____________________________</w:t>
      </w:r>
    </w:p>
    <w:p w:rsidR="00C514F8" w:rsidRDefault="00C514F8" w:rsidP="00C514F8">
      <w:pPr>
        <w:spacing w:line="4" w:lineRule="exact"/>
        <w:rPr>
          <w:rFonts w:eastAsia="Times New Roman"/>
        </w:rPr>
      </w:pPr>
    </w:p>
    <w:p w:rsidR="00C514F8" w:rsidRDefault="00C514F8" w:rsidP="00C514F8">
      <w:pPr>
        <w:spacing w:line="0" w:lineRule="atLeast"/>
        <w:ind w:left="6587"/>
        <w:rPr>
          <w:rFonts w:eastAsia="Times New Roman"/>
          <w:sz w:val="16"/>
        </w:rPr>
      </w:pPr>
      <w:r>
        <w:rPr>
          <w:rFonts w:eastAsia="Times New Roman"/>
          <w:sz w:val="16"/>
        </w:rPr>
        <w:t>(наименование центра оценки квалификации)</w:t>
      </w:r>
    </w:p>
    <w:p w:rsidR="00C514F8" w:rsidRDefault="00C514F8" w:rsidP="00C514F8">
      <w:pPr>
        <w:spacing w:line="237" w:lineRule="auto"/>
        <w:ind w:left="6387"/>
        <w:rPr>
          <w:rFonts w:eastAsia="Times New Roman"/>
          <w:sz w:val="23"/>
        </w:rPr>
      </w:pPr>
      <w:r>
        <w:rPr>
          <w:rFonts w:eastAsia="Times New Roman"/>
          <w:sz w:val="23"/>
        </w:rPr>
        <w:t>____________________________</w:t>
      </w:r>
    </w:p>
    <w:p w:rsidR="00C514F8" w:rsidRDefault="00C514F8" w:rsidP="00C514F8">
      <w:pPr>
        <w:spacing w:line="4" w:lineRule="exact"/>
        <w:rPr>
          <w:rFonts w:eastAsia="Times New Roman"/>
        </w:rPr>
      </w:pPr>
    </w:p>
    <w:p w:rsidR="00C514F8" w:rsidRDefault="00C514F8" w:rsidP="00C514F8">
      <w:pPr>
        <w:spacing w:line="0" w:lineRule="atLeast"/>
        <w:ind w:left="7927"/>
        <w:rPr>
          <w:rFonts w:eastAsia="Times New Roman"/>
          <w:sz w:val="16"/>
        </w:rPr>
      </w:pPr>
      <w:r>
        <w:rPr>
          <w:rFonts w:eastAsia="Times New Roman"/>
          <w:sz w:val="16"/>
        </w:rPr>
        <w:t>(ФИО)</w:t>
      </w:r>
    </w:p>
    <w:p w:rsidR="00C514F8" w:rsidRDefault="00C514F8" w:rsidP="00C514F8">
      <w:pPr>
        <w:spacing w:line="0" w:lineRule="atLeast"/>
        <w:ind w:right="-6"/>
        <w:jc w:val="center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ЗАЯВЛЕНИЕ</w:t>
      </w:r>
    </w:p>
    <w:p w:rsidR="00C514F8" w:rsidRDefault="00C514F8" w:rsidP="00C514F8">
      <w:pPr>
        <w:spacing w:line="0" w:lineRule="atLeast"/>
        <w:ind w:right="-6"/>
        <w:jc w:val="center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для проведения независимой оценки квалификации</w:t>
      </w:r>
    </w:p>
    <w:p w:rsidR="00C514F8" w:rsidRDefault="00C514F8" w:rsidP="00C514F8">
      <w:pPr>
        <w:spacing w:line="237" w:lineRule="auto"/>
        <w:ind w:left="7"/>
        <w:rPr>
          <w:rFonts w:eastAsia="Times New Roman"/>
          <w:sz w:val="23"/>
        </w:rPr>
      </w:pPr>
      <w:r>
        <w:rPr>
          <w:rFonts w:eastAsia="Times New Roman"/>
        </w:rPr>
        <w:t xml:space="preserve">Я, </w:t>
      </w:r>
      <w:r>
        <w:rPr>
          <w:rFonts w:eastAsia="Times New Roman"/>
          <w:sz w:val="23"/>
        </w:rPr>
        <w:t>________________________________________________________________________________</w:t>
      </w:r>
    </w:p>
    <w:p w:rsidR="00C514F8" w:rsidRDefault="00C514F8" w:rsidP="00C514F8">
      <w:pPr>
        <w:spacing w:line="1" w:lineRule="exact"/>
        <w:rPr>
          <w:rFonts w:eastAsia="Times New Roman"/>
        </w:rPr>
      </w:pPr>
    </w:p>
    <w:p w:rsidR="00C514F8" w:rsidRDefault="00C514F8" w:rsidP="00C514F8">
      <w:pPr>
        <w:spacing w:line="0" w:lineRule="atLeast"/>
        <w:ind w:right="-6"/>
        <w:jc w:val="center"/>
        <w:rPr>
          <w:rFonts w:eastAsia="Times New Roman"/>
          <w:sz w:val="16"/>
        </w:rPr>
      </w:pPr>
      <w:r>
        <w:rPr>
          <w:rFonts w:eastAsia="Times New Roman"/>
          <w:sz w:val="16"/>
        </w:rPr>
        <w:t>(указывается фамилия, имя, отчество (при наличии), дата рождения, реквизиты документа,</w:t>
      </w:r>
    </w:p>
    <w:p w:rsidR="00C514F8" w:rsidRDefault="00C514F8" w:rsidP="00C514F8">
      <w:pPr>
        <w:spacing w:line="0" w:lineRule="atLeast"/>
        <w:ind w:left="7"/>
        <w:rPr>
          <w:rFonts w:eastAsia="Times New Roman"/>
          <w:sz w:val="23"/>
        </w:rPr>
      </w:pPr>
      <w:r>
        <w:rPr>
          <w:rFonts w:eastAsia="Times New Roman"/>
          <w:sz w:val="23"/>
        </w:rPr>
        <w:t>___________________________________________________________________________________</w:t>
      </w:r>
    </w:p>
    <w:p w:rsidR="00C514F8" w:rsidRDefault="00C514F8" w:rsidP="00C514F8">
      <w:pPr>
        <w:spacing w:line="0" w:lineRule="atLeast"/>
        <w:ind w:right="-6"/>
        <w:jc w:val="center"/>
        <w:rPr>
          <w:rFonts w:eastAsia="Times New Roman"/>
          <w:sz w:val="16"/>
        </w:rPr>
      </w:pPr>
      <w:r>
        <w:rPr>
          <w:rFonts w:eastAsia="Times New Roman"/>
          <w:sz w:val="16"/>
        </w:rPr>
        <w:t>удостоверяющего личность, - наименование документа, серия, номер, кем выдан и когда)</w:t>
      </w:r>
    </w:p>
    <w:p w:rsidR="00C514F8" w:rsidRDefault="00C514F8" w:rsidP="00C514F8">
      <w:pPr>
        <w:spacing w:line="0" w:lineRule="atLeast"/>
        <w:ind w:left="7"/>
        <w:rPr>
          <w:rFonts w:eastAsia="Times New Roman"/>
          <w:sz w:val="23"/>
        </w:rPr>
      </w:pPr>
      <w:r>
        <w:rPr>
          <w:rFonts w:eastAsia="Times New Roman"/>
          <w:sz w:val="23"/>
        </w:rPr>
        <w:t>___________________________________________________________________________________,</w:t>
      </w:r>
    </w:p>
    <w:p w:rsidR="00C514F8" w:rsidRDefault="00C514F8" w:rsidP="00C514F8">
      <w:pPr>
        <w:spacing w:line="0" w:lineRule="atLeast"/>
        <w:ind w:left="7"/>
        <w:rPr>
          <w:rFonts w:eastAsia="Times New Roman"/>
        </w:rPr>
      </w:pPr>
      <w:r>
        <w:rPr>
          <w:rFonts w:eastAsia="Times New Roman"/>
        </w:rPr>
        <w:t>прошу допустить меня к сдаче профессионального экзамена по квалификации</w:t>
      </w:r>
    </w:p>
    <w:p w:rsidR="00C514F8" w:rsidRDefault="00C514F8" w:rsidP="00C514F8">
      <w:pPr>
        <w:spacing w:line="12" w:lineRule="exact"/>
        <w:rPr>
          <w:rFonts w:eastAsia="Times New Roman"/>
        </w:rPr>
      </w:pPr>
    </w:p>
    <w:p w:rsidR="00C514F8" w:rsidRDefault="00C514F8" w:rsidP="00C514F8">
      <w:pPr>
        <w:spacing w:line="0" w:lineRule="atLeast"/>
        <w:ind w:right="313"/>
        <w:jc w:val="center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___________________________________________________________________________________.</w:t>
      </w:r>
    </w:p>
    <w:p w:rsidR="00C514F8" w:rsidRDefault="00C514F8" w:rsidP="00C514F8">
      <w:pPr>
        <w:spacing w:line="1" w:lineRule="exact"/>
        <w:rPr>
          <w:rFonts w:eastAsia="Times New Roman"/>
        </w:rPr>
      </w:pPr>
    </w:p>
    <w:p w:rsidR="00C514F8" w:rsidRDefault="00C514F8" w:rsidP="00C514F8">
      <w:pPr>
        <w:spacing w:line="0" w:lineRule="atLeast"/>
        <w:ind w:right="-6"/>
        <w:jc w:val="center"/>
        <w:rPr>
          <w:rFonts w:eastAsia="Times New Roman"/>
          <w:sz w:val="16"/>
        </w:rPr>
      </w:pPr>
      <w:r>
        <w:rPr>
          <w:rFonts w:eastAsia="Times New Roman"/>
          <w:sz w:val="16"/>
        </w:rPr>
        <w:t>(наименование квалификации)</w:t>
      </w:r>
    </w:p>
    <w:p w:rsidR="00C514F8" w:rsidRDefault="00C514F8" w:rsidP="00C514F8">
      <w:pPr>
        <w:spacing w:line="263" w:lineRule="exact"/>
        <w:rPr>
          <w:rFonts w:eastAsia="Times New Roman"/>
        </w:rPr>
      </w:pPr>
    </w:p>
    <w:p w:rsidR="00C514F8" w:rsidRDefault="00C514F8" w:rsidP="00C514F8">
      <w:pPr>
        <w:spacing w:line="0" w:lineRule="atLeast"/>
        <w:ind w:left="7"/>
        <w:rPr>
          <w:rFonts w:eastAsia="Times New Roman"/>
        </w:rPr>
      </w:pPr>
      <w:r>
        <w:rPr>
          <w:rFonts w:eastAsia="Times New Roman"/>
        </w:rPr>
        <w:t>Контактные данные:</w:t>
      </w:r>
    </w:p>
    <w:p w:rsidR="00C514F8" w:rsidRDefault="00C514F8" w:rsidP="00C514F8">
      <w:pPr>
        <w:spacing w:line="49" w:lineRule="exact"/>
        <w:rPr>
          <w:rFonts w:eastAsia="Times New Roman"/>
        </w:rPr>
      </w:pPr>
    </w:p>
    <w:p w:rsidR="00C514F8" w:rsidRDefault="00C514F8" w:rsidP="00C514F8">
      <w:pPr>
        <w:spacing w:line="288" w:lineRule="auto"/>
        <w:ind w:left="7" w:right="20"/>
        <w:rPr>
          <w:rFonts w:eastAsia="Times New Roman"/>
          <w:sz w:val="21"/>
        </w:rPr>
      </w:pPr>
      <w:r>
        <w:rPr>
          <w:rFonts w:eastAsia="Times New Roman"/>
          <w:sz w:val="21"/>
        </w:rPr>
        <w:t>адрес регистрации по месту жительства: _______________________________________________________ _________________________________________________________________________________________, контактный телефон (при наличии): __________________________________________________________, адрес электронной почты (при наличии): ______________________________________________________.</w:t>
      </w:r>
    </w:p>
    <w:p w:rsidR="00C514F8" w:rsidRDefault="00C514F8" w:rsidP="00C514F8">
      <w:pPr>
        <w:spacing w:line="2" w:lineRule="exact"/>
        <w:rPr>
          <w:rFonts w:eastAsia="Times New Roman"/>
        </w:rPr>
      </w:pPr>
    </w:p>
    <w:p w:rsidR="00C514F8" w:rsidRDefault="00C514F8" w:rsidP="008972F1">
      <w:pPr>
        <w:numPr>
          <w:ilvl w:val="0"/>
          <w:numId w:val="20"/>
        </w:numPr>
        <w:tabs>
          <w:tab w:val="left" w:pos="699"/>
        </w:tabs>
        <w:spacing w:line="258" w:lineRule="auto"/>
        <w:ind w:left="7" w:firstLine="418"/>
        <w:jc w:val="both"/>
        <w:rPr>
          <w:rFonts w:eastAsia="Times New Roman"/>
        </w:rPr>
      </w:pPr>
      <w:r>
        <w:rPr>
          <w:rFonts w:eastAsia="Times New Roman"/>
        </w:rPr>
        <w:t>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16.11.2016 г. № 1204, ознакомлен(а).</w:t>
      </w:r>
    </w:p>
    <w:p w:rsidR="00C514F8" w:rsidRDefault="00C514F8" w:rsidP="00C514F8">
      <w:pPr>
        <w:spacing w:line="19" w:lineRule="exact"/>
        <w:rPr>
          <w:rFonts w:eastAsia="Times New Roman"/>
        </w:rPr>
      </w:pPr>
    </w:p>
    <w:p w:rsidR="00C514F8" w:rsidRDefault="00C514F8" w:rsidP="00C514F8">
      <w:pPr>
        <w:spacing w:line="257" w:lineRule="auto"/>
        <w:ind w:left="7" w:firstLine="425"/>
        <w:jc w:val="both"/>
        <w:rPr>
          <w:rFonts w:eastAsia="Times New Roman"/>
        </w:rPr>
      </w:pPr>
      <w:r>
        <w:rPr>
          <w:rFonts w:eastAsia="Times New Roman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(нужное подчеркнуть), указанным в настоящем заявлении.</w:t>
      </w:r>
    </w:p>
    <w:p w:rsidR="00C514F8" w:rsidRDefault="00C514F8" w:rsidP="00C514F8">
      <w:pPr>
        <w:spacing w:line="20" w:lineRule="exact"/>
        <w:rPr>
          <w:rFonts w:eastAsia="Times New Roman"/>
        </w:rPr>
      </w:pPr>
    </w:p>
    <w:p w:rsidR="00C514F8" w:rsidRDefault="00C514F8" w:rsidP="00C514F8">
      <w:pPr>
        <w:spacing w:line="253" w:lineRule="auto"/>
        <w:ind w:left="7" w:firstLine="425"/>
        <w:rPr>
          <w:rFonts w:eastAsia="Times New Roman"/>
        </w:rPr>
      </w:pPr>
      <w:r>
        <w:rPr>
          <w:rFonts w:eastAsia="Times New Roman"/>
        </w:rPr>
        <w:t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адресу:</w:t>
      </w:r>
    </w:p>
    <w:p w:rsidR="00C514F8" w:rsidRDefault="00C514F8" w:rsidP="00C514F8">
      <w:pPr>
        <w:spacing w:line="14" w:lineRule="exact"/>
        <w:rPr>
          <w:rFonts w:eastAsia="Times New Roman"/>
        </w:rPr>
      </w:pPr>
    </w:p>
    <w:p w:rsidR="00C514F8" w:rsidRDefault="00C514F8" w:rsidP="00C514F8">
      <w:pPr>
        <w:spacing w:line="0" w:lineRule="atLeast"/>
        <w:ind w:left="7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__________________________________________________________________________________________</w:t>
      </w:r>
    </w:p>
    <w:p w:rsidR="00C514F8" w:rsidRDefault="00C514F8" w:rsidP="00C514F8">
      <w:pPr>
        <w:spacing w:line="44" w:lineRule="exact"/>
        <w:rPr>
          <w:rFonts w:eastAsia="Times New Roman"/>
        </w:rPr>
      </w:pPr>
    </w:p>
    <w:p w:rsidR="00C514F8" w:rsidRDefault="00C514F8" w:rsidP="00C514F8">
      <w:pPr>
        <w:spacing w:line="0" w:lineRule="atLeast"/>
        <w:ind w:right="-6"/>
        <w:jc w:val="center"/>
        <w:rPr>
          <w:rFonts w:eastAsia="Times New Roman"/>
          <w:sz w:val="16"/>
        </w:rPr>
      </w:pPr>
      <w:r>
        <w:rPr>
          <w:rFonts w:eastAsia="Times New Roman"/>
          <w:sz w:val="16"/>
        </w:rPr>
        <w:t>(почтовый адрес)</w:t>
      </w:r>
    </w:p>
    <w:p w:rsidR="00C514F8" w:rsidRDefault="00C514F8" w:rsidP="00C514F8">
      <w:pPr>
        <w:spacing w:line="23" w:lineRule="exact"/>
        <w:rPr>
          <w:rFonts w:eastAsia="Times New Roman"/>
        </w:rPr>
      </w:pPr>
    </w:p>
    <w:p w:rsidR="00C514F8" w:rsidRDefault="00C514F8" w:rsidP="00C514F8">
      <w:pPr>
        <w:spacing w:line="0" w:lineRule="atLeast"/>
        <w:ind w:left="427"/>
        <w:rPr>
          <w:rFonts w:eastAsia="Times New Roman"/>
        </w:rPr>
      </w:pPr>
      <w:r>
        <w:rPr>
          <w:rFonts w:eastAsia="Times New Roman"/>
        </w:rPr>
        <w:t>Приложения:</w:t>
      </w:r>
    </w:p>
    <w:p w:rsidR="00C514F8" w:rsidRDefault="00C514F8" w:rsidP="008972F1">
      <w:pPr>
        <w:numPr>
          <w:ilvl w:val="0"/>
          <w:numId w:val="21"/>
        </w:numPr>
        <w:tabs>
          <w:tab w:val="left" w:pos="647"/>
        </w:tabs>
        <w:spacing w:line="0" w:lineRule="atLeast"/>
        <w:ind w:left="647" w:hanging="222"/>
        <w:rPr>
          <w:rFonts w:eastAsia="Times New Roman"/>
        </w:rPr>
      </w:pPr>
      <w:r>
        <w:rPr>
          <w:rFonts w:eastAsia="Times New Roman"/>
        </w:rPr>
        <w:t>Копия паспорта или иного документа, удостоверяющего личность.</w:t>
      </w:r>
    </w:p>
    <w:p w:rsidR="00C514F8" w:rsidRDefault="00C514F8" w:rsidP="00C514F8">
      <w:pPr>
        <w:spacing w:line="11" w:lineRule="exact"/>
        <w:rPr>
          <w:rFonts w:eastAsia="Times New Roman"/>
        </w:rPr>
      </w:pPr>
    </w:p>
    <w:p w:rsidR="00C514F8" w:rsidRDefault="00C514F8" w:rsidP="008972F1">
      <w:pPr>
        <w:numPr>
          <w:ilvl w:val="0"/>
          <w:numId w:val="21"/>
        </w:numPr>
        <w:tabs>
          <w:tab w:val="left" w:pos="653"/>
        </w:tabs>
        <w:spacing w:line="235" w:lineRule="auto"/>
        <w:ind w:left="7" w:firstLine="418"/>
        <w:jc w:val="both"/>
        <w:rPr>
          <w:rFonts w:eastAsia="Times New Roman"/>
        </w:rPr>
      </w:pPr>
      <w:r>
        <w:rPr>
          <w:rFonts w:eastAsia="Times New Roman"/>
        </w:rPr>
        <w:t>Копии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</w:t>
      </w:r>
    </w:p>
    <w:p w:rsidR="00C514F8" w:rsidRDefault="00C514F8" w:rsidP="00C514F8">
      <w:pPr>
        <w:spacing w:line="256" w:lineRule="exact"/>
        <w:rPr>
          <w:rFonts w:eastAsia="Times New Roman"/>
        </w:rPr>
      </w:pPr>
    </w:p>
    <w:p w:rsidR="00C514F8" w:rsidRDefault="00C514F8" w:rsidP="00C514F8">
      <w:pPr>
        <w:tabs>
          <w:tab w:val="left" w:pos="787"/>
          <w:tab w:val="left" w:pos="2127"/>
          <w:tab w:val="left" w:pos="2567"/>
          <w:tab w:val="left" w:pos="3707"/>
          <w:tab w:val="left" w:pos="4047"/>
          <w:tab w:val="left" w:pos="5427"/>
          <w:tab w:val="left" w:pos="5767"/>
          <w:tab w:val="left" w:pos="7207"/>
          <w:tab w:val="left" w:pos="8167"/>
          <w:tab w:val="left" w:pos="8607"/>
          <w:tab w:val="left" w:pos="9767"/>
        </w:tabs>
        <w:spacing w:line="0" w:lineRule="atLeast"/>
        <w:ind w:left="427"/>
        <w:rPr>
          <w:rFonts w:eastAsia="Times New Roman"/>
          <w:sz w:val="18"/>
        </w:rPr>
      </w:pPr>
      <w:r>
        <w:rPr>
          <w:rFonts w:eastAsia="Times New Roman"/>
        </w:rPr>
        <w:t>Я</w:t>
      </w:r>
      <w:r>
        <w:rPr>
          <w:rFonts w:eastAsia="Times New Roman"/>
        </w:rPr>
        <w:tab/>
        <w:t>согласен(на)</w:t>
      </w:r>
      <w:r>
        <w:rPr>
          <w:rFonts w:eastAsia="Times New Roman"/>
        </w:rPr>
        <w:tab/>
        <w:t>на</w:t>
      </w:r>
      <w:r>
        <w:rPr>
          <w:rFonts w:eastAsia="Times New Roman"/>
        </w:rPr>
        <w:tab/>
        <w:t>обработку</w:t>
      </w:r>
      <w:r>
        <w:rPr>
          <w:rFonts w:eastAsia="Times New Roman"/>
        </w:rPr>
        <w:tab/>
        <w:t>в</w:t>
      </w:r>
      <w:r>
        <w:rPr>
          <w:rFonts w:eastAsia="Times New Roman"/>
        </w:rPr>
        <w:tab/>
        <w:t>соответствии</w:t>
      </w:r>
      <w:r>
        <w:rPr>
          <w:rFonts w:eastAsia="Times New Roman"/>
        </w:rPr>
        <w:tab/>
        <w:t>с</w:t>
      </w:r>
      <w:r>
        <w:rPr>
          <w:rFonts w:eastAsia="Times New Roman"/>
        </w:rPr>
        <w:tab/>
        <w:t>Федеральным</w:t>
      </w:r>
      <w:r>
        <w:rPr>
          <w:rFonts w:eastAsia="Times New Roman"/>
        </w:rPr>
        <w:tab/>
        <w:t>законом</w:t>
      </w:r>
      <w:r>
        <w:rPr>
          <w:rFonts w:eastAsia="Times New Roman"/>
        </w:rPr>
        <w:tab/>
        <w:t>от</w:t>
      </w:r>
      <w:r>
        <w:rPr>
          <w:rFonts w:eastAsia="Times New Roman"/>
        </w:rPr>
        <w:tab/>
        <w:t>27.07.2006</w:t>
      </w:r>
      <w:r>
        <w:rPr>
          <w:rFonts w:eastAsia="Times New Roman"/>
        </w:rPr>
        <w:tab/>
      </w:r>
      <w:r>
        <w:rPr>
          <w:rFonts w:eastAsia="Times New Roman"/>
          <w:sz w:val="18"/>
        </w:rPr>
        <w:t>г.</w:t>
      </w:r>
    </w:p>
    <w:p w:rsidR="00C514F8" w:rsidRDefault="00C514F8" w:rsidP="00C514F8">
      <w:pPr>
        <w:spacing w:line="11" w:lineRule="exact"/>
        <w:rPr>
          <w:rFonts w:eastAsia="Times New Roman"/>
        </w:rPr>
      </w:pPr>
    </w:p>
    <w:p w:rsidR="00C514F8" w:rsidRDefault="00C514F8" w:rsidP="008972F1">
      <w:pPr>
        <w:numPr>
          <w:ilvl w:val="0"/>
          <w:numId w:val="22"/>
        </w:numPr>
        <w:tabs>
          <w:tab w:val="left" w:pos="336"/>
        </w:tabs>
        <w:spacing w:line="238" w:lineRule="auto"/>
        <w:ind w:left="7" w:hanging="7"/>
        <w:jc w:val="both"/>
        <w:rPr>
          <w:rFonts w:eastAsia="Times New Roman"/>
        </w:rPr>
      </w:pPr>
      <w:r>
        <w:rPr>
          <w:rFonts w:eastAsia="Times New Roman"/>
        </w:rPr>
        <w:t>152-ФЗ «О персональных данных»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документа, удостоверяющего личность, - наименование документа, серия, номер, кем выдан 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03.07.2016 г. № 238-ФЗ «О независимой оценке квалификации».</w:t>
      </w:r>
    </w:p>
    <w:p w:rsidR="00C514F8" w:rsidRDefault="00C514F8" w:rsidP="00C514F8">
      <w:pPr>
        <w:spacing w:line="13" w:lineRule="exact"/>
        <w:rPr>
          <w:rFonts w:eastAsia="Times New Roman"/>
        </w:rPr>
      </w:pPr>
    </w:p>
    <w:p w:rsidR="00C514F8" w:rsidRDefault="00C514F8" w:rsidP="008972F1">
      <w:pPr>
        <w:numPr>
          <w:ilvl w:val="1"/>
          <w:numId w:val="22"/>
        </w:numPr>
        <w:tabs>
          <w:tab w:val="left" w:pos="708"/>
        </w:tabs>
        <w:spacing w:line="252" w:lineRule="auto"/>
        <w:ind w:left="7" w:right="20" w:firstLine="418"/>
        <w:jc w:val="both"/>
        <w:rPr>
          <w:rFonts w:eastAsia="Times New Roman"/>
          <w:sz w:val="19"/>
        </w:rPr>
      </w:pPr>
      <w:r>
        <w:rPr>
          <w:rFonts w:eastAsia="Times New Roman"/>
          <w:sz w:val="19"/>
        </w:rPr>
        <w:t>уведомлен(а)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27.07.2006 г. № 152-ФЗ «О персональных данных».</w:t>
      </w:r>
    </w:p>
    <w:p w:rsidR="00C514F8" w:rsidRDefault="00C514F8" w:rsidP="00C514F8">
      <w:pPr>
        <w:spacing w:line="223" w:lineRule="exact"/>
        <w:rPr>
          <w:rFonts w:eastAsia="Times New Roman"/>
        </w:rPr>
      </w:pPr>
    </w:p>
    <w:p w:rsidR="00C514F8" w:rsidRDefault="00C514F8" w:rsidP="00C514F8">
      <w:pPr>
        <w:tabs>
          <w:tab w:val="left" w:pos="2327"/>
          <w:tab w:val="left" w:pos="5967"/>
        </w:tabs>
        <w:spacing w:line="0" w:lineRule="atLeast"/>
        <w:ind w:left="7"/>
        <w:rPr>
          <w:rFonts w:eastAsia="Times New Roman"/>
        </w:rPr>
      </w:pPr>
      <w:r>
        <w:rPr>
          <w:rFonts w:eastAsia="Times New Roman"/>
          <w:sz w:val="23"/>
        </w:rPr>
        <w:t>________________</w:t>
      </w:r>
      <w:r>
        <w:rPr>
          <w:rFonts w:eastAsia="Times New Roman"/>
        </w:rPr>
        <w:tab/>
      </w:r>
      <w:r>
        <w:rPr>
          <w:rFonts w:eastAsia="Times New Roman"/>
          <w:sz w:val="23"/>
        </w:rPr>
        <w:t>___________________________</w:t>
      </w:r>
      <w:r>
        <w:rPr>
          <w:rFonts w:eastAsia="Times New Roman"/>
        </w:rPr>
        <w:tab/>
        <w:t>______________</w:t>
      </w:r>
    </w:p>
    <w:p w:rsidR="00C514F8" w:rsidRDefault="00C514F8" w:rsidP="00C514F8">
      <w:pPr>
        <w:spacing w:line="1" w:lineRule="exact"/>
        <w:rPr>
          <w:rFonts w:eastAsia="Times New Roman"/>
        </w:rPr>
      </w:pPr>
    </w:p>
    <w:p w:rsidR="00C514F8" w:rsidRDefault="00C514F8" w:rsidP="00C514F8">
      <w:pPr>
        <w:tabs>
          <w:tab w:val="left" w:pos="3127"/>
          <w:tab w:val="left" w:pos="6647"/>
        </w:tabs>
        <w:spacing w:line="0" w:lineRule="atLeast"/>
        <w:ind w:left="527"/>
        <w:rPr>
          <w:rFonts w:eastAsia="Times New Roman"/>
          <w:sz w:val="15"/>
        </w:rPr>
      </w:pPr>
      <w:r>
        <w:rPr>
          <w:rFonts w:eastAsia="Times New Roman"/>
          <w:sz w:val="16"/>
        </w:rPr>
        <w:t>(подпись)</w:t>
      </w:r>
      <w:r>
        <w:rPr>
          <w:rFonts w:eastAsia="Times New Roman"/>
        </w:rPr>
        <w:tab/>
      </w:r>
      <w:r>
        <w:rPr>
          <w:rFonts w:eastAsia="Times New Roman"/>
          <w:sz w:val="16"/>
        </w:rPr>
        <w:t>(расшифровка подписи)</w:t>
      </w:r>
      <w:r>
        <w:rPr>
          <w:rFonts w:eastAsia="Times New Roman"/>
        </w:rPr>
        <w:tab/>
      </w:r>
      <w:r>
        <w:rPr>
          <w:rFonts w:eastAsia="Times New Roman"/>
          <w:sz w:val="15"/>
        </w:rPr>
        <w:t>(дата)</w:t>
      </w:r>
    </w:p>
    <w:p w:rsidR="00C514F8" w:rsidRDefault="00C514F8" w:rsidP="00C514F8">
      <w:pPr>
        <w:tabs>
          <w:tab w:val="left" w:pos="3127"/>
          <w:tab w:val="left" w:pos="6647"/>
        </w:tabs>
        <w:spacing w:line="0" w:lineRule="atLeast"/>
        <w:ind w:left="527"/>
        <w:rPr>
          <w:rFonts w:eastAsia="Times New Roman"/>
          <w:sz w:val="15"/>
        </w:rPr>
        <w:sectPr w:rsidR="00C514F8">
          <w:pgSz w:w="11900" w:h="16838"/>
          <w:pgMar w:top="846" w:right="846" w:bottom="391" w:left="1133" w:header="0" w:footer="0" w:gutter="0"/>
          <w:cols w:space="0" w:equalWidth="0">
            <w:col w:w="9927"/>
          </w:cols>
          <w:docGrid w:linePitch="360"/>
        </w:sectPr>
      </w:pPr>
    </w:p>
    <w:p w:rsidR="00C514F8" w:rsidRDefault="00C514F8" w:rsidP="00C514F8">
      <w:pPr>
        <w:spacing w:line="311" w:lineRule="exact"/>
        <w:rPr>
          <w:rFonts w:eastAsia="Times New Roman"/>
        </w:rPr>
      </w:pPr>
    </w:p>
    <w:p w:rsidR="00C514F8" w:rsidRDefault="00C514F8" w:rsidP="00C514F8">
      <w:pPr>
        <w:spacing w:line="0" w:lineRule="atLeast"/>
        <w:jc w:val="right"/>
        <w:rPr>
          <w:rFonts w:eastAsia="Times New Roman"/>
          <w:b/>
          <w:sz w:val="23"/>
        </w:rPr>
      </w:pPr>
      <w:bookmarkStart w:id="17" w:name="page26"/>
      <w:bookmarkEnd w:id="17"/>
      <w:r>
        <w:rPr>
          <w:rFonts w:eastAsia="Times New Roman"/>
          <w:b/>
          <w:sz w:val="23"/>
        </w:rPr>
        <w:t xml:space="preserve">ПРИЛОЖЕНИЕ </w:t>
      </w:r>
      <w:r w:rsidR="007E1C2E">
        <w:rPr>
          <w:rFonts w:eastAsia="Times New Roman"/>
          <w:b/>
          <w:sz w:val="23"/>
        </w:rPr>
        <w:t>2</w:t>
      </w:r>
    </w:p>
    <w:p w:rsidR="00C514F8" w:rsidRDefault="00C514F8" w:rsidP="00C514F8">
      <w:pPr>
        <w:spacing w:line="360" w:lineRule="exact"/>
        <w:rPr>
          <w:rFonts w:eastAsia="Times New Roman"/>
        </w:rPr>
      </w:pPr>
    </w:p>
    <w:p w:rsidR="00C514F8" w:rsidRDefault="00C514F8" w:rsidP="00C514F8">
      <w:pPr>
        <w:spacing w:line="0" w:lineRule="atLeast"/>
        <w:ind w:right="60"/>
        <w:jc w:val="center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СОСТАВ ДОКУМЕНТОВ, ПОДАВАЕМЫХ СОИСКАТЕЛЕМ</w:t>
      </w:r>
    </w:p>
    <w:p w:rsidR="00C514F8" w:rsidRDefault="00C514F8" w:rsidP="00C514F8">
      <w:pPr>
        <w:spacing w:line="200" w:lineRule="exact"/>
        <w:rPr>
          <w:rFonts w:eastAsia="Times New Roman"/>
        </w:rPr>
      </w:pPr>
    </w:p>
    <w:p w:rsidR="00C514F8" w:rsidRDefault="00C514F8" w:rsidP="00C514F8">
      <w:pPr>
        <w:spacing w:line="355" w:lineRule="exact"/>
        <w:rPr>
          <w:rFonts w:eastAsia="Times New Roman"/>
        </w:rPr>
      </w:pPr>
    </w:p>
    <w:p w:rsidR="00C514F8" w:rsidRDefault="00C514F8" w:rsidP="008972F1">
      <w:pPr>
        <w:numPr>
          <w:ilvl w:val="1"/>
          <w:numId w:val="23"/>
        </w:numPr>
        <w:tabs>
          <w:tab w:val="left" w:pos="975"/>
        </w:tabs>
        <w:spacing w:line="277" w:lineRule="auto"/>
        <w:ind w:right="20" w:firstLine="707"/>
        <w:rPr>
          <w:rFonts w:eastAsia="Times New Roman"/>
          <w:sz w:val="24"/>
        </w:rPr>
      </w:pPr>
      <w:r>
        <w:rPr>
          <w:rFonts w:eastAsia="Times New Roman"/>
          <w:sz w:val="24"/>
        </w:rPr>
        <w:t>Заявление о проведении профессионального экзамена с указанием квалификации, по которой соискатель хочет пройти профессиональный экзамен.</w:t>
      </w:r>
    </w:p>
    <w:p w:rsidR="00C514F8" w:rsidRDefault="00C514F8" w:rsidP="00C514F8">
      <w:pPr>
        <w:spacing w:line="13" w:lineRule="exact"/>
        <w:rPr>
          <w:rFonts w:eastAsia="Times New Roman"/>
          <w:sz w:val="24"/>
        </w:rPr>
      </w:pPr>
    </w:p>
    <w:p w:rsidR="00C514F8" w:rsidRDefault="00C514F8" w:rsidP="008972F1">
      <w:pPr>
        <w:numPr>
          <w:ilvl w:val="1"/>
          <w:numId w:val="23"/>
        </w:numPr>
        <w:tabs>
          <w:tab w:val="left" w:pos="960"/>
        </w:tabs>
        <w:spacing w:line="0" w:lineRule="atLeast"/>
        <w:ind w:left="960" w:hanging="253"/>
        <w:rPr>
          <w:rFonts w:eastAsia="Times New Roman"/>
          <w:sz w:val="24"/>
        </w:rPr>
      </w:pPr>
      <w:r>
        <w:rPr>
          <w:rFonts w:eastAsia="Times New Roman"/>
          <w:sz w:val="24"/>
        </w:rPr>
        <w:t>Согласие на обработку его персональных данных, содержащихся в заявлении, а также</w:t>
      </w:r>
    </w:p>
    <w:p w:rsidR="00C514F8" w:rsidRDefault="00C514F8" w:rsidP="00C514F8">
      <w:pPr>
        <w:spacing w:line="55" w:lineRule="exact"/>
        <w:rPr>
          <w:rFonts w:eastAsia="Times New Roman"/>
          <w:sz w:val="24"/>
        </w:rPr>
      </w:pPr>
    </w:p>
    <w:p w:rsidR="00C514F8" w:rsidRDefault="00C514F8" w:rsidP="008972F1">
      <w:pPr>
        <w:numPr>
          <w:ilvl w:val="0"/>
          <w:numId w:val="23"/>
        </w:numPr>
        <w:tabs>
          <w:tab w:val="left" w:pos="180"/>
        </w:tabs>
        <w:spacing w:line="0" w:lineRule="atLeast"/>
        <w:ind w:left="180" w:hanging="179"/>
        <w:rPr>
          <w:rFonts w:eastAsia="Times New Roman"/>
          <w:sz w:val="24"/>
        </w:rPr>
      </w:pPr>
      <w:r>
        <w:rPr>
          <w:rFonts w:eastAsia="Times New Roman"/>
          <w:sz w:val="24"/>
        </w:rPr>
        <w:t>документах и материалах, прилагаемых к нему.</w:t>
      </w:r>
    </w:p>
    <w:p w:rsidR="00C514F8" w:rsidRDefault="00C514F8" w:rsidP="00C514F8">
      <w:pPr>
        <w:spacing w:line="55" w:lineRule="exact"/>
        <w:rPr>
          <w:rFonts w:eastAsia="Times New Roman"/>
          <w:sz w:val="24"/>
        </w:rPr>
      </w:pPr>
    </w:p>
    <w:p w:rsidR="00C514F8" w:rsidRDefault="00C514F8" w:rsidP="008972F1">
      <w:pPr>
        <w:numPr>
          <w:ilvl w:val="1"/>
          <w:numId w:val="24"/>
        </w:numPr>
        <w:tabs>
          <w:tab w:val="left" w:pos="940"/>
        </w:tabs>
        <w:spacing w:line="0" w:lineRule="atLeast"/>
        <w:ind w:left="940" w:hanging="233"/>
        <w:rPr>
          <w:rFonts w:eastAsia="Times New Roman"/>
          <w:sz w:val="24"/>
        </w:rPr>
      </w:pPr>
      <w:r>
        <w:rPr>
          <w:rFonts w:eastAsia="Times New Roman"/>
          <w:sz w:val="24"/>
        </w:rPr>
        <w:t>Копия паспорта или иного документа, удостоверяющего личность соискателя.</w:t>
      </w:r>
    </w:p>
    <w:p w:rsidR="00C514F8" w:rsidRDefault="00C514F8" w:rsidP="00C514F8">
      <w:pPr>
        <w:spacing w:line="67" w:lineRule="exact"/>
        <w:rPr>
          <w:rFonts w:eastAsia="Times New Roman"/>
          <w:sz w:val="24"/>
        </w:rPr>
      </w:pPr>
    </w:p>
    <w:p w:rsidR="00C514F8" w:rsidRDefault="00C514F8" w:rsidP="008972F1">
      <w:pPr>
        <w:numPr>
          <w:ilvl w:val="1"/>
          <w:numId w:val="24"/>
        </w:numPr>
        <w:tabs>
          <w:tab w:val="left" w:pos="1011"/>
        </w:tabs>
        <w:spacing w:line="282" w:lineRule="auto"/>
        <w:ind w:right="20" w:firstLine="707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Иные документы, необходимые для прохождения соискателем профессионального экзамена по соответствующей квалификации, информация о которой содержится в реестре сведений для проведения независимой оценки квалификации, в частности:</w:t>
      </w:r>
    </w:p>
    <w:p w:rsidR="00C514F8" w:rsidRDefault="00C514F8" w:rsidP="00C514F8">
      <w:pPr>
        <w:spacing w:line="21" w:lineRule="exact"/>
        <w:rPr>
          <w:rFonts w:eastAsia="Times New Roman"/>
          <w:sz w:val="24"/>
        </w:rPr>
      </w:pPr>
    </w:p>
    <w:p w:rsidR="00C514F8" w:rsidRDefault="00C514F8" w:rsidP="00C514F8">
      <w:pPr>
        <w:spacing w:line="282" w:lineRule="auto"/>
        <w:ind w:right="20" w:firstLine="706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– копия диплома об образовании, включая дипломы (свидетельства) по профессиональной переподготовке, дополнительному образованию и повышению квалификации;</w:t>
      </w:r>
    </w:p>
    <w:p w:rsidR="00C514F8" w:rsidRDefault="00C514F8" w:rsidP="00C514F8">
      <w:pPr>
        <w:spacing w:line="20" w:lineRule="exact"/>
        <w:rPr>
          <w:rFonts w:eastAsia="Times New Roman"/>
          <w:sz w:val="24"/>
        </w:rPr>
      </w:pPr>
    </w:p>
    <w:p w:rsidR="00C514F8" w:rsidRDefault="00C514F8" w:rsidP="00C514F8">
      <w:pPr>
        <w:spacing w:line="282" w:lineRule="auto"/>
        <w:ind w:right="20" w:firstLine="706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– сертификаты, удостоверения по повышению квалификации, полученные за последние 3 года (для 7 и 8 уровней квалификации в соответствии с Профессиональным стандартом при наличии).</w:t>
      </w:r>
    </w:p>
    <w:p w:rsidR="00C514F8" w:rsidRDefault="00C514F8" w:rsidP="00C514F8">
      <w:pPr>
        <w:spacing w:line="20" w:lineRule="exact"/>
        <w:rPr>
          <w:rFonts w:eastAsia="Times New Roman"/>
          <w:sz w:val="24"/>
        </w:rPr>
      </w:pPr>
    </w:p>
    <w:p w:rsidR="00C514F8" w:rsidRDefault="00C514F8" w:rsidP="008972F1">
      <w:pPr>
        <w:numPr>
          <w:ilvl w:val="1"/>
          <w:numId w:val="24"/>
        </w:numPr>
        <w:tabs>
          <w:tab w:val="left" w:pos="1087"/>
        </w:tabs>
        <w:spacing w:line="277" w:lineRule="auto"/>
        <w:ind w:right="20" w:firstLine="707"/>
        <w:rPr>
          <w:rFonts w:eastAsia="Times New Roman"/>
          <w:sz w:val="24"/>
        </w:rPr>
      </w:pPr>
      <w:r>
        <w:rPr>
          <w:rFonts w:eastAsia="Times New Roman"/>
          <w:sz w:val="24"/>
        </w:rPr>
        <w:t>Справка о подтверждении практического стажа работы. Для подтверждения практического опыта к заявке прилагаются следующие документы:</w:t>
      </w:r>
    </w:p>
    <w:p w:rsidR="00C514F8" w:rsidRDefault="00C514F8" w:rsidP="00C514F8">
      <w:pPr>
        <w:spacing w:line="25" w:lineRule="exact"/>
        <w:rPr>
          <w:rFonts w:eastAsia="Times New Roman"/>
          <w:sz w:val="24"/>
        </w:rPr>
      </w:pPr>
    </w:p>
    <w:p w:rsidR="00C514F8" w:rsidRDefault="00C514F8" w:rsidP="00C514F8">
      <w:pPr>
        <w:spacing w:line="282" w:lineRule="auto"/>
        <w:ind w:right="20" w:firstLine="706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– для специалистов, работающих на постоянной основе или по договору, справка, подписанная работодателем, в которой содержатся сведения об общей продолжительности практического опыта работы в оценочной деятельности;</w:t>
      </w:r>
    </w:p>
    <w:p w:rsidR="00C514F8" w:rsidRDefault="00C514F8" w:rsidP="00C514F8">
      <w:pPr>
        <w:spacing w:line="21" w:lineRule="exact"/>
        <w:rPr>
          <w:rFonts w:eastAsia="Times New Roman"/>
          <w:sz w:val="24"/>
        </w:rPr>
      </w:pPr>
    </w:p>
    <w:p w:rsidR="00C514F8" w:rsidRDefault="00C514F8" w:rsidP="00C514F8">
      <w:pPr>
        <w:spacing w:line="277" w:lineRule="auto"/>
        <w:ind w:right="20" w:firstLine="706"/>
        <w:rPr>
          <w:rFonts w:eastAsia="Times New Roman"/>
          <w:sz w:val="24"/>
        </w:rPr>
      </w:pPr>
      <w:r>
        <w:rPr>
          <w:rFonts w:eastAsia="Times New Roman"/>
          <w:sz w:val="24"/>
        </w:rPr>
        <w:t>– для независимых специалистов (ПБОЮЛ) – справка с теми же требованиями, составленная самим специалистом.</w:t>
      </w:r>
    </w:p>
    <w:p w:rsidR="00C514F8" w:rsidRDefault="00C514F8" w:rsidP="00C514F8">
      <w:pPr>
        <w:spacing w:line="277" w:lineRule="auto"/>
        <w:ind w:right="20" w:firstLine="706"/>
        <w:rPr>
          <w:rFonts w:eastAsia="Times New Roman"/>
          <w:sz w:val="24"/>
        </w:rPr>
        <w:sectPr w:rsidR="00C514F8">
          <w:pgSz w:w="11900" w:h="16838"/>
          <w:pgMar w:top="846" w:right="846" w:bottom="391" w:left="1180" w:header="0" w:footer="0" w:gutter="0"/>
          <w:cols w:space="0" w:equalWidth="0">
            <w:col w:w="9880"/>
          </w:cols>
          <w:docGrid w:linePitch="360"/>
        </w:sectPr>
      </w:pPr>
    </w:p>
    <w:p w:rsidR="00C514F8" w:rsidRDefault="00C514F8" w:rsidP="00C514F8">
      <w:pPr>
        <w:spacing w:line="200" w:lineRule="exact"/>
        <w:rPr>
          <w:rFonts w:eastAsia="Times New Roman"/>
        </w:rPr>
      </w:pPr>
    </w:p>
    <w:p w:rsidR="00C514F8" w:rsidRDefault="00C514F8" w:rsidP="00C514F8">
      <w:pPr>
        <w:spacing w:line="200" w:lineRule="exact"/>
        <w:rPr>
          <w:rFonts w:eastAsia="Times New Roman"/>
        </w:rPr>
      </w:pPr>
    </w:p>
    <w:p w:rsidR="00C514F8" w:rsidRDefault="00C514F8" w:rsidP="00C514F8">
      <w:pPr>
        <w:spacing w:line="200" w:lineRule="exact"/>
        <w:rPr>
          <w:rFonts w:eastAsia="Times New Roman"/>
        </w:rPr>
      </w:pPr>
    </w:p>
    <w:p w:rsidR="00C514F8" w:rsidRDefault="00C514F8" w:rsidP="00C514F8">
      <w:pPr>
        <w:spacing w:line="200" w:lineRule="exact"/>
        <w:rPr>
          <w:rFonts w:eastAsia="Times New Roman"/>
        </w:rPr>
      </w:pPr>
    </w:p>
    <w:p w:rsidR="00C514F8" w:rsidRDefault="00C514F8" w:rsidP="00C514F8">
      <w:pPr>
        <w:spacing w:line="0" w:lineRule="atLeast"/>
        <w:ind w:left="9640"/>
        <w:rPr>
          <w:rFonts w:eastAsia="Times New Roman"/>
          <w:sz w:val="24"/>
        </w:rPr>
        <w:sectPr w:rsidR="00C514F8">
          <w:type w:val="continuous"/>
          <w:pgSz w:w="11900" w:h="16838"/>
          <w:pgMar w:top="846" w:right="846" w:bottom="391" w:left="1180" w:header="0" w:footer="0" w:gutter="0"/>
          <w:cols w:space="0" w:equalWidth="0">
            <w:col w:w="9880"/>
          </w:cols>
          <w:docGrid w:linePitch="360"/>
        </w:sectPr>
      </w:pPr>
    </w:p>
    <w:p w:rsidR="00C514F8" w:rsidRDefault="00C514F8" w:rsidP="00C514F8">
      <w:pPr>
        <w:spacing w:line="0" w:lineRule="atLeast"/>
        <w:jc w:val="right"/>
        <w:rPr>
          <w:rFonts w:eastAsia="Times New Roman"/>
          <w:b/>
          <w:sz w:val="23"/>
        </w:rPr>
      </w:pPr>
      <w:bookmarkStart w:id="18" w:name="page27"/>
      <w:bookmarkEnd w:id="18"/>
      <w:r>
        <w:rPr>
          <w:rFonts w:eastAsia="Times New Roman"/>
          <w:b/>
          <w:sz w:val="23"/>
        </w:rPr>
        <w:lastRenderedPageBreak/>
        <w:t xml:space="preserve">Приложение </w:t>
      </w:r>
      <w:r w:rsidR="007E1C2E">
        <w:rPr>
          <w:rFonts w:eastAsia="Times New Roman"/>
          <w:b/>
          <w:sz w:val="23"/>
        </w:rPr>
        <w:t>3</w:t>
      </w:r>
    </w:p>
    <w:p w:rsidR="00C514F8" w:rsidRDefault="00C514F8" w:rsidP="00C514F8">
      <w:pPr>
        <w:spacing w:line="317" w:lineRule="exact"/>
        <w:rPr>
          <w:rFonts w:eastAsia="Times New Roman"/>
        </w:rPr>
      </w:pPr>
    </w:p>
    <w:p w:rsidR="00C514F8" w:rsidRDefault="00C514F8" w:rsidP="00C514F8">
      <w:pPr>
        <w:spacing w:line="0" w:lineRule="atLeast"/>
        <w:ind w:right="-6"/>
        <w:jc w:val="center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ФОРМА ДОГОВОРА ВОЗМЕЗДНОГО ОКАЗАНИЯ УСЛУГ,</w:t>
      </w:r>
    </w:p>
    <w:p w:rsidR="00C514F8" w:rsidRDefault="00C514F8" w:rsidP="00C514F8">
      <w:pPr>
        <w:spacing w:line="41" w:lineRule="exact"/>
        <w:rPr>
          <w:rFonts w:eastAsia="Times New Roman"/>
        </w:rPr>
      </w:pPr>
    </w:p>
    <w:p w:rsidR="00C514F8" w:rsidRDefault="00C514F8" w:rsidP="00C514F8">
      <w:pPr>
        <w:spacing w:line="0" w:lineRule="atLeast"/>
        <w:ind w:right="-6"/>
        <w:jc w:val="center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ЗАКЛЮЧАЕМОГО МЕЖДУ СОИСКАТЕЛЕМ И ЦОК</w:t>
      </w:r>
    </w:p>
    <w:p w:rsidR="00C514F8" w:rsidRDefault="00C514F8" w:rsidP="00C514F8">
      <w:pPr>
        <w:spacing w:line="307" w:lineRule="exact"/>
        <w:rPr>
          <w:rFonts w:eastAsia="Times New Roman"/>
        </w:rPr>
      </w:pPr>
    </w:p>
    <w:p w:rsidR="00C514F8" w:rsidRDefault="00C514F8" w:rsidP="00C514F8">
      <w:pPr>
        <w:spacing w:line="0" w:lineRule="atLeast"/>
        <w:ind w:right="-6"/>
        <w:jc w:val="center"/>
        <w:rPr>
          <w:rFonts w:eastAsia="Times New Roman"/>
          <w:b/>
          <w:sz w:val="23"/>
        </w:rPr>
      </w:pPr>
      <w:r>
        <w:rPr>
          <w:rFonts w:eastAsia="Times New Roman"/>
          <w:b/>
          <w:sz w:val="23"/>
        </w:rPr>
        <w:t>ДОГОВОР №</w:t>
      </w:r>
    </w:p>
    <w:p w:rsidR="00C514F8" w:rsidRDefault="00C514F8" w:rsidP="00C514F8">
      <w:pPr>
        <w:spacing w:line="0" w:lineRule="atLeast"/>
        <w:ind w:right="-6"/>
        <w:jc w:val="center"/>
        <w:rPr>
          <w:rFonts w:eastAsia="Times New Roman"/>
          <w:b/>
          <w:sz w:val="23"/>
        </w:rPr>
      </w:pPr>
      <w:r>
        <w:rPr>
          <w:rFonts w:eastAsia="Times New Roman"/>
          <w:b/>
          <w:sz w:val="23"/>
        </w:rPr>
        <w:t>ВОЗМЕЗДНОГО ОКАЗАНИЯ УСЛУГ</w:t>
      </w:r>
    </w:p>
    <w:p w:rsidR="00C514F8" w:rsidRDefault="00C514F8" w:rsidP="00C514F8">
      <w:pPr>
        <w:spacing w:line="258" w:lineRule="exact"/>
        <w:rPr>
          <w:rFonts w:eastAsia="Times New Roman"/>
        </w:rPr>
      </w:pPr>
    </w:p>
    <w:p w:rsidR="00C514F8" w:rsidRDefault="00C514F8" w:rsidP="00C514F8">
      <w:pPr>
        <w:tabs>
          <w:tab w:val="left" w:pos="6747"/>
        </w:tabs>
        <w:spacing w:line="0" w:lineRule="atLeast"/>
        <w:ind w:left="207"/>
        <w:rPr>
          <w:rFonts w:eastAsia="Times New Roman"/>
        </w:rPr>
      </w:pPr>
      <w:r>
        <w:rPr>
          <w:rFonts w:eastAsia="Times New Roman"/>
          <w:sz w:val="23"/>
        </w:rPr>
        <w:t xml:space="preserve">г. </w:t>
      </w:r>
      <w:r w:rsidR="00504C29">
        <w:rPr>
          <w:rFonts w:eastAsia="Times New Roman"/>
          <w:sz w:val="23"/>
        </w:rPr>
        <w:t>Москва</w:t>
      </w:r>
      <w:r>
        <w:rPr>
          <w:rFonts w:eastAsia="Times New Roman"/>
        </w:rPr>
        <w:tab/>
        <w:t>«_____»_________ _______ г.</w:t>
      </w:r>
    </w:p>
    <w:p w:rsidR="00C514F8" w:rsidRDefault="00C514F8" w:rsidP="00C514F8">
      <w:pPr>
        <w:spacing w:line="284" w:lineRule="exact"/>
        <w:rPr>
          <w:rFonts w:eastAsia="Times New Roman"/>
        </w:rPr>
      </w:pPr>
    </w:p>
    <w:p w:rsidR="00C514F8" w:rsidRDefault="00504C29" w:rsidP="00C514F8">
      <w:pPr>
        <w:spacing w:line="237" w:lineRule="auto"/>
        <w:ind w:left="7" w:right="20" w:firstLine="682"/>
        <w:jc w:val="both"/>
        <w:rPr>
          <w:rFonts w:eastAsia="Times New Roman"/>
          <w:sz w:val="23"/>
        </w:rPr>
      </w:pPr>
      <w:r>
        <w:rPr>
          <w:b/>
          <w:sz w:val="20"/>
        </w:rPr>
        <w:t>Автономная некоммерческая организация «Национальный институт стратегического развития, управления эффективностью и рисками»</w:t>
      </w:r>
      <w:r w:rsidR="00C514F8">
        <w:rPr>
          <w:rFonts w:eastAsia="Times New Roman"/>
          <w:b/>
          <w:sz w:val="23"/>
        </w:rPr>
        <w:t xml:space="preserve">, </w:t>
      </w:r>
      <w:r w:rsidR="00C514F8">
        <w:rPr>
          <w:rFonts w:eastAsia="Times New Roman"/>
          <w:sz w:val="23"/>
        </w:rPr>
        <w:t>именуемое в дальнейшем «ЦОК», в лице</w:t>
      </w:r>
      <w:r w:rsidR="00C514F8">
        <w:rPr>
          <w:rFonts w:eastAsia="Times New Roman"/>
          <w:b/>
          <w:sz w:val="23"/>
        </w:rPr>
        <w:t xml:space="preserve"> </w:t>
      </w:r>
      <w:r w:rsidR="00C514F8">
        <w:rPr>
          <w:rFonts w:eastAsia="Times New Roman"/>
          <w:sz w:val="23"/>
        </w:rPr>
        <w:t xml:space="preserve">Исполнительного директора </w:t>
      </w:r>
      <w:r w:rsidR="001B0E8E">
        <w:rPr>
          <w:rFonts w:eastAsia="Times New Roman"/>
          <w:sz w:val="23"/>
        </w:rPr>
        <w:t>Снеговой Ирины Леонидовны</w:t>
      </w:r>
      <w:r w:rsidR="00C514F8">
        <w:rPr>
          <w:rFonts w:eastAsia="Times New Roman"/>
          <w:sz w:val="23"/>
        </w:rPr>
        <w:t>, действующей на основании Устава и Решения Ассоциации участников финансового рынка «Совета по развитию профессиональных квалификаций» от «____» _______ ______ г. (Протокол №____ от «____» _______ ______ г.), с одной стороны, и</w:t>
      </w:r>
    </w:p>
    <w:p w:rsidR="00C514F8" w:rsidRDefault="00C514F8" w:rsidP="00C514F8">
      <w:pPr>
        <w:spacing w:line="2" w:lineRule="exact"/>
        <w:rPr>
          <w:rFonts w:eastAsia="Times New Roman"/>
        </w:rPr>
      </w:pPr>
    </w:p>
    <w:p w:rsidR="00C514F8" w:rsidRDefault="00C514F8" w:rsidP="00C514F8">
      <w:pPr>
        <w:spacing w:line="0" w:lineRule="atLeast"/>
        <w:ind w:left="687"/>
        <w:rPr>
          <w:rFonts w:eastAsia="Times New Roman"/>
          <w:sz w:val="23"/>
        </w:rPr>
      </w:pPr>
      <w:r>
        <w:rPr>
          <w:rFonts w:eastAsia="Times New Roman"/>
          <w:sz w:val="23"/>
        </w:rPr>
        <w:t>гражданин(ка) РФ ____________________________________________________________,</w:t>
      </w:r>
    </w:p>
    <w:p w:rsidR="00C514F8" w:rsidRDefault="00C514F8" w:rsidP="00C514F8">
      <w:pPr>
        <w:spacing w:line="1" w:lineRule="exact"/>
        <w:rPr>
          <w:rFonts w:eastAsia="Times New Roman"/>
        </w:rPr>
      </w:pPr>
    </w:p>
    <w:p w:rsidR="00C514F8" w:rsidRDefault="00C514F8" w:rsidP="00C514F8">
      <w:pPr>
        <w:spacing w:line="0" w:lineRule="atLeast"/>
        <w:ind w:left="5667"/>
        <w:rPr>
          <w:rFonts w:eastAsia="Times New Roman"/>
          <w:sz w:val="18"/>
        </w:rPr>
      </w:pPr>
      <w:r>
        <w:rPr>
          <w:rFonts w:eastAsia="Times New Roman"/>
          <w:sz w:val="18"/>
        </w:rPr>
        <w:t>(ФИО полностью)</w:t>
      </w:r>
    </w:p>
    <w:p w:rsidR="00C514F8" w:rsidRDefault="00C514F8" w:rsidP="00C514F8">
      <w:pPr>
        <w:spacing w:line="10" w:lineRule="exact"/>
        <w:rPr>
          <w:rFonts w:eastAsia="Times New Roman"/>
        </w:rPr>
      </w:pPr>
    </w:p>
    <w:p w:rsidR="00C514F8" w:rsidRDefault="00C514F8" w:rsidP="00C514F8">
      <w:pPr>
        <w:spacing w:line="237" w:lineRule="auto"/>
        <w:ind w:left="7"/>
        <w:jc w:val="both"/>
        <w:rPr>
          <w:rFonts w:eastAsia="Times New Roman"/>
          <w:sz w:val="23"/>
        </w:rPr>
      </w:pPr>
      <w:r>
        <w:rPr>
          <w:rFonts w:eastAsia="Times New Roman"/>
          <w:sz w:val="23"/>
        </w:rPr>
        <w:t>паспорт серии ________ № ______, выдан __________________________________________, зарегистрирован (на) ___________________________________________________, именуемый(ая) в дальнейшем «Соискатель», совместно именуемые «Стороны», а по отдельности «Сторона», заключили настоящий договор (далее - Договор) о нижеследующем:</w:t>
      </w:r>
    </w:p>
    <w:p w:rsidR="00C514F8" w:rsidRDefault="00C514F8" w:rsidP="00C514F8">
      <w:pPr>
        <w:spacing w:line="270" w:lineRule="exact"/>
        <w:rPr>
          <w:rFonts w:eastAsia="Times New Roman"/>
        </w:rPr>
      </w:pPr>
    </w:p>
    <w:p w:rsidR="00C514F8" w:rsidRDefault="00C514F8" w:rsidP="008972F1">
      <w:pPr>
        <w:numPr>
          <w:ilvl w:val="0"/>
          <w:numId w:val="25"/>
        </w:numPr>
        <w:tabs>
          <w:tab w:val="left" w:pos="4167"/>
        </w:tabs>
        <w:spacing w:line="0" w:lineRule="atLeast"/>
        <w:ind w:left="4167" w:hanging="290"/>
        <w:rPr>
          <w:rFonts w:eastAsia="Times New Roman"/>
          <w:b/>
          <w:sz w:val="23"/>
        </w:rPr>
      </w:pPr>
      <w:r>
        <w:rPr>
          <w:rFonts w:eastAsia="Times New Roman"/>
          <w:b/>
          <w:sz w:val="23"/>
        </w:rPr>
        <w:t>Предмет договора</w:t>
      </w:r>
    </w:p>
    <w:p w:rsidR="00C514F8" w:rsidRDefault="00C514F8" w:rsidP="00C514F8">
      <w:pPr>
        <w:spacing w:line="237" w:lineRule="auto"/>
        <w:ind w:left="427"/>
        <w:rPr>
          <w:rFonts w:eastAsia="Times New Roman"/>
          <w:sz w:val="23"/>
        </w:rPr>
      </w:pPr>
      <w:r>
        <w:rPr>
          <w:rFonts w:eastAsia="Times New Roman"/>
          <w:sz w:val="23"/>
        </w:rPr>
        <w:t>1.1. Предметом настоящего договора является предоставление платной услуги по организации</w:t>
      </w:r>
    </w:p>
    <w:p w:rsidR="00C514F8" w:rsidRDefault="00C514F8" w:rsidP="00C514F8">
      <w:pPr>
        <w:spacing w:line="13" w:lineRule="exact"/>
        <w:rPr>
          <w:rFonts w:eastAsia="Times New Roman"/>
        </w:rPr>
      </w:pPr>
    </w:p>
    <w:p w:rsidR="00C514F8" w:rsidRDefault="00C514F8" w:rsidP="008972F1">
      <w:pPr>
        <w:numPr>
          <w:ilvl w:val="0"/>
          <w:numId w:val="26"/>
        </w:numPr>
        <w:tabs>
          <w:tab w:val="left" w:pos="326"/>
        </w:tabs>
        <w:spacing w:line="233" w:lineRule="auto"/>
        <w:ind w:left="7" w:right="60" w:hanging="7"/>
        <w:jc w:val="both"/>
        <w:rPr>
          <w:rFonts w:eastAsia="Times New Roman"/>
          <w:sz w:val="23"/>
        </w:rPr>
      </w:pPr>
      <w:r>
        <w:rPr>
          <w:rFonts w:eastAsia="Times New Roman"/>
          <w:sz w:val="23"/>
        </w:rPr>
        <w:t>проведению профессионального экзамена в области ____________________________ по профессиональному стандарту _____________ ________________________и уровню квалификации</w:t>
      </w:r>
    </w:p>
    <w:p w:rsidR="00C514F8" w:rsidRDefault="00C514F8" w:rsidP="00C514F8">
      <w:pPr>
        <w:spacing w:line="2" w:lineRule="exact"/>
        <w:rPr>
          <w:rFonts w:eastAsia="Times New Roman"/>
          <w:sz w:val="23"/>
        </w:rPr>
      </w:pPr>
    </w:p>
    <w:p w:rsidR="00C514F8" w:rsidRDefault="00C514F8" w:rsidP="00C514F8">
      <w:pPr>
        <w:spacing w:line="0" w:lineRule="atLeast"/>
        <w:ind w:left="7"/>
        <w:rPr>
          <w:rFonts w:eastAsia="Times New Roman"/>
          <w:sz w:val="23"/>
        </w:rPr>
      </w:pPr>
      <w:r>
        <w:rPr>
          <w:rFonts w:eastAsia="Times New Roman"/>
          <w:sz w:val="23"/>
        </w:rPr>
        <w:t>_______ в период с _______20__ г. по _______20__ г.</w:t>
      </w:r>
    </w:p>
    <w:p w:rsidR="00C514F8" w:rsidRDefault="00C514F8" w:rsidP="00C514F8">
      <w:pPr>
        <w:spacing w:line="271" w:lineRule="exact"/>
        <w:rPr>
          <w:rFonts w:eastAsia="Times New Roman"/>
        </w:rPr>
      </w:pPr>
    </w:p>
    <w:p w:rsidR="00C514F8" w:rsidRDefault="00C514F8" w:rsidP="008972F1">
      <w:pPr>
        <w:numPr>
          <w:ilvl w:val="1"/>
          <w:numId w:val="27"/>
        </w:numPr>
        <w:tabs>
          <w:tab w:val="left" w:pos="3627"/>
        </w:tabs>
        <w:spacing w:line="0" w:lineRule="atLeast"/>
        <w:ind w:left="3627" w:hanging="288"/>
        <w:rPr>
          <w:rFonts w:eastAsia="Times New Roman"/>
          <w:b/>
          <w:sz w:val="23"/>
        </w:rPr>
      </w:pPr>
      <w:r>
        <w:rPr>
          <w:rFonts w:eastAsia="Times New Roman"/>
          <w:b/>
          <w:sz w:val="23"/>
        </w:rPr>
        <w:t>Права и обязанности сторон</w:t>
      </w:r>
    </w:p>
    <w:p w:rsidR="00C514F8" w:rsidRDefault="00C514F8" w:rsidP="00C514F8">
      <w:pPr>
        <w:spacing w:line="0" w:lineRule="atLeast"/>
        <w:ind w:left="427"/>
        <w:rPr>
          <w:rFonts w:eastAsia="Times New Roman"/>
          <w:b/>
          <w:sz w:val="23"/>
        </w:rPr>
      </w:pPr>
      <w:r>
        <w:rPr>
          <w:rFonts w:eastAsia="Times New Roman"/>
          <w:b/>
          <w:sz w:val="23"/>
        </w:rPr>
        <w:t>2.1. Права и обязанности ЦОК:</w:t>
      </w:r>
    </w:p>
    <w:p w:rsidR="00C514F8" w:rsidRDefault="00C514F8" w:rsidP="00C514F8">
      <w:pPr>
        <w:spacing w:line="0" w:lineRule="atLeast"/>
        <w:ind w:left="427"/>
        <w:rPr>
          <w:rFonts w:eastAsia="Times New Roman"/>
          <w:b/>
          <w:sz w:val="23"/>
        </w:rPr>
      </w:pPr>
      <w:r>
        <w:rPr>
          <w:rFonts w:eastAsia="Times New Roman"/>
          <w:b/>
          <w:sz w:val="23"/>
        </w:rPr>
        <w:t>2.1.1. ЦОК обязан:</w:t>
      </w:r>
    </w:p>
    <w:p w:rsidR="00C514F8" w:rsidRDefault="00C514F8" w:rsidP="00C514F8">
      <w:pPr>
        <w:spacing w:line="7" w:lineRule="exact"/>
        <w:rPr>
          <w:rFonts w:eastAsia="Times New Roman"/>
          <w:b/>
          <w:sz w:val="23"/>
        </w:rPr>
      </w:pPr>
    </w:p>
    <w:p w:rsidR="00C514F8" w:rsidRDefault="00C514F8" w:rsidP="00C514F8">
      <w:pPr>
        <w:spacing w:line="233" w:lineRule="auto"/>
        <w:ind w:left="7" w:right="100" w:firstLine="428"/>
        <w:rPr>
          <w:rFonts w:eastAsia="Times New Roman"/>
          <w:sz w:val="23"/>
        </w:rPr>
      </w:pPr>
      <w:r>
        <w:rPr>
          <w:rFonts w:eastAsia="Times New Roman"/>
          <w:sz w:val="23"/>
        </w:rPr>
        <w:t>– соответствовать требованиям к ЦОК, установленным нормативными документами Совета по профессиональным квалификациям финансового рынка (далее по тексту - «СПКФР»);</w:t>
      </w:r>
    </w:p>
    <w:p w:rsidR="00C514F8" w:rsidRDefault="00C514F8" w:rsidP="00C514F8">
      <w:pPr>
        <w:spacing w:line="16" w:lineRule="exact"/>
        <w:rPr>
          <w:rFonts w:eastAsia="Times New Roman"/>
          <w:b/>
          <w:sz w:val="23"/>
        </w:rPr>
      </w:pPr>
    </w:p>
    <w:p w:rsidR="00C514F8" w:rsidRDefault="00C514F8" w:rsidP="00C514F8">
      <w:pPr>
        <w:spacing w:line="233" w:lineRule="auto"/>
        <w:ind w:left="7" w:right="100" w:firstLine="428"/>
        <w:rPr>
          <w:rFonts w:eastAsia="Times New Roman"/>
          <w:sz w:val="23"/>
        </w:rPr>
      </w:pPr>
      <w:r>
        <w:rPr>
          <w:rFonts w:eastAsia="Times New Roman"/>
          <w:sz w:val="23"/>
        </w:rPr>
        <w:t>– предоставить Соискателю необходимую информацию о правилах и процедурах независимой оценки квалификации;</w:t>
      </w:r>
    </w:p>
    <w:p w:rsidR="00C514F8" w:rsidRDefault="00C514F8" w:rsidP="00C514F8">
      <w:pPr>
        <w:spacing w:line="14" w:lineRule="exact"/>
        <w:rPr>
          <w:rFonts w:eastAsia="Times New Roman"/>
          <w:b/>
          <w:sz w:val="23"/>
        </w:rPr>
      </w:pPr>
    </w:p>
    <w:p w:rsidR="00C514F8" w:rsidRDefault="00C514F8" w:rsidP="00C514F8">
      <w:pPr>
        <w:spacing w:line="233" w:lineRule="auto"/>
        <w:ind w:left="7" w:right="80" w:firstLine="428"/>
        <w:rPr>
          <w:rFonts w:eastAsia="Times New Roman"/>
          <w:sz w:val="23"/>
        </w:rPr>
      </w:pPr>
      <w:r>
        <w:rPr>
          <w:rFonts w:eastAsia="Times New Roman"/>
          <w:sz w:val="23"/>
        </w:rPr>
        <w:t>– провести профессиональный экзамен экспертной комиссией, сформированной из числа экспертов, аттестованных СПКФР, в установленные сроки, качественно и в полном объеме;</w:t>
      </w:r>
    </w:p>
    <w:p w:rsidR="00C514F8" w:rsidRDefault="00C514F8" w:rsidP="00C514F8">
      <w:pPr>
        <w:spacing w:line="14" w:lineRule="exact"/>
        <w:rPr>
          <w:rFonts w:eastAsia="Times New Roman"/>
          <w:b/>
          <w:sz w:val="23"/>
        </w:rPr>
      </w:pPr>
    </w:p>
    <w:p w:rsidR="00C514F8" w:rsidRDefault="00C514F8" w:rsidP="00C514F8">
      <w:pPr>
        <w:spacing w:line="251" w:lineRule="auto"/>
        <w:ind w:left="7" w:right="100" w:firstLine="428"/>
        <w:jc w:val="both"/>
        <w:rPr>
          <w:rFonts w:eastAsia="Times New Roman"/>
        </w:rPr>
      </w:pPr>
      <w:r>
        <w:rPr>
          <w:rFonts w:eastAsia="Times New Roman"/>
        </w:rPr>
        <w:t>– в случае получения неудовлетворительной оценки и принятии отрицательного решения о присвоении квалификации, выдать Заключение о прохождении профессионального экзамена в срок не позднее 30 (тридцати) дней после проведения процедуры независимой оценки квалификации;</w:t>
      </w:r>
    </w:p>
    <w:p w:rsidR="00C514F8" w:rsidRDefault="00C514F8" w:rsidP="00C514F8">
      <w:pPr>
        <w:spacing w:line="1" w:lineRule="exact"/>
        <w:rPr>
          <w:rFonts w:eastAsia="Times New Roman"/>
          <w:b/>
          <w:sz w:val="23"/>
        </w:rPr>
      </w:pPr>
    </w:p>
    <w:p w:rsidR="00C514F8" w:rsidRDefault="00C514F8" w:rsidP="00C514F8">
      <w:pPr>
        <w:spacing w:line="235" w:lineRule="auto"/>
        <w:ind w:left="7" w:right="100" w:firstLine="428"/>
        <w:jc w:val="both"/>
        <w:rPr>
          <w:rFonts w:eastAsia="Times New Roman"/>
          <w:sz w:val="23"/>
        </w:rPr>
      </w:pPr>
      <w:r>
        <w:rPr>
          <w:rFonts w:eastAsia="Times New Roman"/>
          <w:sz w:val="23"/>
        </w:rPr>
        <w:t>– не разглашать сведения конфиденциального характера, полученные при проведении профессионального экзамена, за исключением случаев, предусмотренных законодательством Российской Федерации;</w:t>
      </w:r>
    </w:p>
    <w:p w:rsidR="00C514F8" w:rsidRDefault="00C514F8" w:rsidP="00C514F8">
      <w:pPr>
        <w:spacing w:line="17" w:lineRule="exact"/>
        <w:rPr>
          <w:rFonts w:eastAsia="Times New Roman"/>
          <w:b/>
          <w:sz w:val="23"/>
        </w:rPr>
      </w:pPr>
    </w:p>
    <w:p w:rsidR="00C514F8" w:rsidRDefault="00C514F8" w:rsidP="00C514F8">
      <w:pPr>
        <w:spacing w:line="233" w:lineRule="auto"/>
        <w:ind w:left="7" w:right="80" w:firstLine="428"/>
        <w:rPr>
          <w:rFonts w:eastAsia="Times New Roman"/>
          <w:sz w:val="23"/>
        </w:rPr>
      </w:pPr>
      <w:r>
        <w:rPr>
          <w:rFonts w:eastAsia="Times New Roman"/>
          <w:sz w:val="23"/>
        </w:rPr>
        <w:t>– в случаях возникновения обстоятельств, препятствующих исполнению Договора, незамедлительно сообщить об этом Соискателю.</w:t>
      </w:r>
    </w:p>
    <w:p w:rsidR="00C514F8" w:rsidRDefault="00C514F8" w:rsidP="00C514F8">
      <w:pPr>
        <w:spacing w:line="6" w:lineRule="exact"/>
        <w:rPr>
          <w:rFonts w:eastAsia="Times New Roman"/>
          <w:b/>
          <w:sz w:val="23"/>
        </w:rPr>
      </w:pPr>
    </w:p>
    <w:p w:rsidR="00C514F8" w:rsidRDefault="00C514F8" w:rsidP="00C514F8">
      <w:pPr>
        <w:spacing w:line="0" w:lineRule="atLeast"/>
        <w:ind w:left="427"/>
        <w:rPr>
          <w:rFonts w:eastAsia="Times New Roman"/>
          <w:b/>
          <w:sz w:val="23"/>
        </w:rPr>
      </w:pPr>
      <w:r>
        <w:rPr>
          <w:rFonts w:eastAsia="Times New Roman"/>
          <w:b/>
          <w:sz w:val="23"/>
        </w:rPr>
        <w:t>2.1.2. ЦОК вправе:</w:t>
      </w:r>
    </w:p>
    <w:p w:rsidR="00C514F8" w:rsidRDefault="00C514F8" w:rsidP="00C514F8">
      <w:pPr>
        <w:spacing w:line="7" w:lineRule="exact"/>
        <w:rPr>
          <w:rFonts w:eastAsia="Times New Roman"/>
          <w:b/>
          <w:sz w:val="23"/>
        </w:rPr>
      </w:pPr>
    </w:p>
    <w:p w:rsidR="00C514F8" w:rsidRDefault="00C514F8" w:rsidP="00C514F8">
      <w:pPr>
        <w:spacing w:line="233" w:lineRule="auto"/>
        <w:ind w:left="7" w:right="20" w:firstLine="428"/>
        <w:rPr>
          <w:rFonts w:eastAsia="Times New Roman"/>
          <w:sz w:val="23"/>
        </w:rPr>
      </w:pPr>
      <w:r>
        <w:rPr>
          <w:rFonts w:eastAsia="Times New Roman"/>
          <w:sz w:val="23"/>
        </w:rPr>
        <w:t>– проводить независимую оценку квалификации только по тем квалификациям, по которым наделен СПКФР полномочиями на проведение независимой оценки квалификации;</w:t>
      </w:r>
    </w:p>
    <w:p w:rsidR="00C514F8" w:rsidRDefault="00C514F8" w:rsidP="00C514F8">
      <w:pPr>
        <w:spacing w:line="14" w:lineRule="exact"/>
        <w:rPr>
          <w:rFonts w:eastAsia="Times New Roman"/>
          <w:b/>
          <w:sz w:val="23"/>
        </w:rPr>
      </w:pPr>
    </w:p>
    <w:p w:rsidR="00C514F8" w:rsidRDefault="00C514F8" w:rsidP="00C514F8">
      <w:pPr>
        <w:spacing w:line="235" w:lineRule="auto"/>
        <w:ind w:left="7" w:right="20" w:firstLine="428"/>
        <w:rPr>
          <w:rFonts w:eastAsia="Times New Roman"/>
          <w:sz w:val="23"/>
        </w:rPr>
      </w:pPr>
      <w:r>
        <w:rPr>
          <w:rFonts w:eastAsia="Times New Roman"/>
          <w:sz w:val="23"/>
        </w:rPr>
        <w:t>– предоставлять мотивированные разъяснения в письменном виде в случае отказа от проведения профессионального экзамена;</w:t>
      </w:r>
    </w:p>
    <w:p w:rsidR="00C514F8" w:rsidRDefault="00C514F8" w:rsidP="00C514F8">
      <w:pPr>
        <w:spacing w:line="12" w:lineRule="exact"/>
        <w:rPr>
          <w:rFonts w:eastAsia="Times New Roman"/>
          <w:b/>
          <w:sz w:val="23"/>
        </w:rPr>
      </w:pPr>
    </w:p>
    <w:p w:rsidR="00C514F8" w:rsidRDefault="00C514F8" w:rsidP="00C514F8">
      <w:pPr>
        <w:spacing w:line="234" w:lineRule="auto"/>
        <w:ind w:left="7" w:right="20" w:firstLine="428"/>
        <w:rPr>
          <w:rFonts w:eastAsia="Times New Roman"/>
          <w:sz w:val="23"/>
        </w:rPr>
      </w:pPr>
      <w:r>
        <w:rPr>
          <w:rFonts w:eastAsia="Times New Roman"/>
          <w:sz w:val="23"/>
        </w:rPr>
        <w:t>– получать от Соискателя информацию и документы, необходимые для проведения процедуры независимой оценки квалификации;</w:t>
      </w:r>
    </w:p>
    <w:p w:rsidR="00C514F8" w:rsidRDefault="00C514F8" w:rsidP="00C514F8">
      <w:pPr>
        <w:spacing w:line="0" w:lineRule="atLeast"/>
        <w:ind w:left="427"/>
        <w:rPr>
          <w:rFonts w:eastAsia="Times New Roman"/>
          <w:sz w:val="23"/>
        </w:rPr>
      </w:pPr>
      <w:r>
        <w:rPr>
          <w:rFonts w:eastAsia="Times New Roman"/>
          <w:sz w:val="23"/>
        </w:rPr>
        <w:t>– требовать оплаты оказанных услуг в порядке и на условиях настоящего Договора.</w:t>
      </w:r>
    </w:p>
    <w:p w:rsidR="00C514F8" w:rsidRDefault="00C514F8" w:rsidP="00C514F8">
      <w:pPr>
        <w:spacing w:line="4" w:lineRule="exact"/>
        <w:rPr>
          <w:rFonts w:eastAsia="Times New Roman"/>
        </w:rPr>
      </w:pPr>
    </w:p>
    <w:p w:rsidR="00C514F8" w:rsidRDefault="00C514F8" w:rsidP="00C514F8">
      <w:pPr>
        <w:spacing w:line="0" w:lineRule="atLeast"/>
        <w:ind w:left="427"/>
        <w:rPr>
          <w:rFonts w:eastAsia="Times New Roman"/>
          <w:b/>
          <w:sz w:val="23"/>
        </w:rPr>
      </w:pPr>
      <w:r>
        <w:rPr>
          <w:rFonts w:eastAsia="Times New Roman"/>
          <w:b/>
          <w:sz w:val="23"/>
        </w:rPr>
        <w:t>2.2. Права и обязанности Соискателя.</w:t>
      </w:r>
    </w:p>
    <w:p w:rsidR="00C514F8" w:rsidRDefault="00C514F8" w:rsidP="00C514F8">
      <w:pPr>
        <w:spacing w:line="0" w:lineRule="atLeast"/>
        <w:ind w:left="420"/>
        <w:rPr>
          <w:rFonts w:eastAsia="Times New Roman"/>
          <w:b/>
          <w:sz w:val="23"/>
        </w:rPr>
      </w:pPr>
      <w:bookmarkStart w:id="19" w:name="page28"/>
      <w:bookmarkEnd w:id="19"/>
      <w:r>
        <w:rPr>
          <w:rFonts w:eastAsia="Times New Roman"/>
          <w:b/>
          <w:sz w:val="23"/>
        </w:rPr>
        <w:t>2.2.1. Соискатель обязан:</w:t>
      </w:r>
    </w:p>
    <w:p w:rsidR="00C514F8" w:rsidRDefault="00C514F8" w:rsidP="00C514F8">
      <w:pPr>
        <w:spacing w:line="8" w:lineRule="exact"/>
        <w:rPr>
          <w:rFonts w:eastAsia="Times New Roman"/>
        </w:rPr>
      </w:pPr>
    </w:p>
    <w:p w:rsidR="00C514F8" w:rsidRDefault="00C514F8" w:rsidP="00C514F8">
      <w:pPr>
        <w:spacing w:line="233" w:lineRule="auto"/>
        <w:ind w:right="20" w:firstLine="428"/>
        <w:rPr>
          <w:rFonts w:eastAsia="Times New Roman"/>
          <w:sz w:val="23"/>
        </w:rPr>
      </w:pPr>
      <w:r>
        <w:rPr>
          <w:rFonts w:eastAsia="Times New Roman"/>
          <w:sz w:val="23"/>
        </w:rPr>
        <w:t>– предоставить ЦОК всю необходимую информацию и документы для прохождения процедуры независимой оценки квалификации.</w:t>
      </w:r>
    </w:p>
    <w:p w:rsidR="00C514F8" w:rsidRDefault="00C514F8" w:rsidP="00C514F8">
      <w:pPr>
        <w:spacing w:line="14" w:lineRule="exact"/>
        <w:rPr>
          <w:rFonts w:eastAsia="Times New Roman"/>
        </w:rPr>
      </w:pPr>
    </w:p>
    <w:p w:rsidR="00C514F8" w:rsidRDefault="00C514F8" w:rsidP="004A73B7">
      <w:pPr>
        <w:spacing w:line="233" w:lineRule="auto"/>
        <w:ind w:right="20" w:firstLine="428"/>
        <w:jc w:val="both"/>
        <w:rPr>
          <w:rFonts w:eastAsia="Times New Roman"/>
          <w:sz w:val="23"/>
        </w:rPr>
      </w:pPr>
      <w:r>
        <w:rPr>
          <w:rFonts w:eastAsia="Times New Roman"/>
          <w:sz w:val="23"/>
        </w:rPr>
        <w:lastRenderedPageBreak/>
        <w:t>– принять надлежащим образом исполнение обязательств по настоящему Договору в соответствии с условиями Договора;</w:t>
      </w:r>
    </w:p>
    <w:p w:rsidR="00C514F8" w:rsidRDefault="00C514F8" w:rsidP="004A73B7">
      <w:pPr>
        <w:spacing w:line="16" w:lineRule="exact"/>
        <w:jc w:val="both"/>
        <w:rPr>
          <w:rFonts w:eastAsia="Times New Roman"/>
        </w:rPr>
      </w:pPr>
    </w:p>
    <w:p w:rsidR="00C514F8" w:rsidRDefault="00C514F8" w:rsidP="004A73B7">
      <w:pPr>
        <w:spacing w:line="233" w:lineRule="auto"/>
        <w:ind w:right="20" w:firstLine="428"/>
        <w:jc w:val="both"/>
        <w:rPr>
          <w:rFonts w:eastAsia="Times New Roman"/>
          <w:sz w:val="23"/>
        </w:rPr>
      </w:pPr>
      <w:r>
        <w:rPr>
          <w:rFonts w:eastAsia="Times New Roman"/>
          <w:sz w:val="23"/>
        </w:rPr>
        <w:t>– своевременно осуществить оплату услуги по проведению процедуры независимой оценки квалификации в соответствии с п. 3.2. настоящего Договора.</w:t>
      </w:r>
    </w:p>
    <w:p w:rsidR="00C514F8" w:rsidRDefault="00C514F8" w:rsidP="004A73B7">
      <w:pPr>
        <w:spacing w:line="6" w:lineRule="exact"/>
        <w:jc w:val="both"/>
        <w:rPr>
          <w:rFonts w:eastAsia="Times New Roman"/>
        </w:rPr>
      </w:pPr>
    </w:p>
    <w:p w:rsidR="00C514F8" w:rsidRDefault="00C514F8" w:rsidP="004A73B7">
      <w:pPr>
        <w:spacing w:line="0" w:lineRule="atLeast"/>
        <w:ind w:left="420"/>
        <w:jc w:val="both"/>
        <w:rPr>
          <w:rFonts w:eastAsia="Times New Roman"/>
          <w:b/>
          <w:sz w:val="23"/>
        </w:rPr>
      </w:pPr>
      <w:r>
        <w:rPr>
          <w:rFonts w:eastAsia="Times New Roman"/>
          <w:b/>
          <w:sz w:val="23"/>
        </w:rPr>
        <w:t>2.2.2. Соискатель вправе:</w:t>
      </w:r>
    </w:p>
    <w:p w:rsidR="00C514F8" w:rsidRDefault="00C514F8" w:rsidP="004A73B7">
      <w:pPr>
        <w:spacing w:line="7" w:lineRule="exact"/>
        <w:jc w:val="both"/>
        <w:rPr>
          <w:rFonts w:eastAsia="Times New Roman"/>
        </w:rPr>
      </w:pPr>
    </w:p>
    <w:p w:rsidR="00C514F8" w:rsidRDefault="00C514F8" w:rsidP="004A73B7">
      <w:pPr>
        <w:spacing w:line="233" w:lineRule="auto"/>
        <w:ind w:right="20" w:firstLine="428"/>
        <w:jc w:val="both"/>
        <w:rPr>
          <w:rFonts w:eastAsia="Times New Roman"/>
          <w:sz w:val="23"/>
        </w:rPr>
      </w:pPr>
      <w:r>
        <w:rPr>
          <w:rFonts w:eastAsia="Times New Roman"/>
          <w:sz w:val="23"/>
        </w:rPr>
        <w:t>– требовать от ЦОК исполнения обязательств в соответствии с условиями настоящего Договора;</w:t>
      </w:r>
    </w:p>
    <w:p w:rsidR="00C514F8" w:rsidRDefault="00C514F8" w:rsidP="004A73B7">
      <w:pPr>
        <w:spacing w:line="16" w:lineRule="exact"/>
        <w:jc w:val="both"/>
        <w:rPr>
          <w:rFonts w:eastAsia="Times New Roman"/>
        </w:rPr>
      </w:pPr>
    </w:p>
    <w:p w:rsidR="00C514F8" w:rsidRDefault="00C514F8" w:rsidP="004A73B7">
      <w:pPr>
        <w:spacing w:line="233" w:lineRule="auto"/>
        <w:ind w:right="20" w:firstLine="428"/>
        <w:jc w:val="both"/>
        <w:rPr>
          <w:rFonts w:eastAsia="Times New Roman"/>
          <w:sz w:val="23"/>
        </w:rPr>
      </w:pPr>
      <w:r>
        <w:rPr>
          <w:rFonts w:eastAsia="Times New Roman"/>
          <w:sz w:val="23"/>
        </w:rPr>
        <w:t>– подать Жалобу в Апелляционную комиссию СПКФР на решение по результатам проведения профессионального экзамена по оценке квалификации.</w:t>
      </w:r>
    </w:p>
    <w:p w:rsidR="00C514F8" w:rsidRDefault="00C514F8" w:rsidP="004A73B7">
      <w:pPr>
        <w:spacing w:line="270" w:lineRule="exact"/>
        <w:jc w:val="both"/>
        <w:rPr>
          <w:rFonts w:eastAsia="Times New Roman"/>
        </w:rPr>
      </w:pPr>
    </w:p>
    <w:p w:rsidR="00C514F8" w:rsidRDefault="00C514F8" w:rsidP="008972F1">
      <w:pPr>
        <w:numPr>
          <w:ilvl w:val="0"/>
          <w:numId w:val="28"/>
        </w:numPr>
        <w:tabs>
          <w:tab w:val="left" w:pos="2140"/>
        </w:tabs>
        <w:spacing w:line="0" w:lineRule="atLeast"/>
        <w:ind w:left="2140" w:hanging="289"/>
        <w:rPr>
          <w:rFonts w:eastAsia="Times New Roman"/>
          <w:b/>
          <w:sz w:val="23"/>
        </w:rPr>
      </w:pPr>
      <w:r>
        <w:rPr>
          <w:rFonts w:eastAsia="Times New Roman"/>
          <w:b/>
          <w:sz w:val="23"/>
        </w:rPr>
        <w:t>Порядок сдачи-приемки услуг. Цена и порядок расчетов</w:t>
      </w:r>
    </w:p>
    <w:p w:rsidR="00C514F8" w:rsidRDefault="00C514F8" w:rsidP="00C514F8">
      <w:pPr>
        <w:spacing w:line="8" w:lineRule="exact"/>
        <w:rPr>
          <w:rFonts w:eastAsia="Times New Roman"/>
        </w:rPr>
      </w:pPr>
    </w:p>
    <w:p w:rsidR="00C514F8" w:rsidRDefault="00C514F8" w:rsidP="00C514F8">
      <w:pPr>
        <w:spacing w:line="237" w:lineRule="auto"/>
        <w:ind w:right="40" w:firstLine="428"/>
        <w:jc w:val="both"/>
        <w:rPr>
          <w:rFonts w:eastAsia="Times New Roman"/>
          <w:sz w:val="23"/>
        </w:rPr>
      </w:pPr>
      <w:r>
        <w:rPr>
          <w:rFonts w:eastAsia="Times New Roman"/>
          <w:sz w:val="23"/>
        </w:rPr>
        <w:t>3.1. Стоимость услуг по настоящему договору определяется в соответствии с Методикой определения стоимости работ по оценке квалификации, утвержденной решением Национального совета при Президенте Российской Федерации по профессиональным квалификациям (протокол №10 от 20.05.2015 г.) и составляет ___________ рублей;</w:t>
      </w:r>
    </w:p>
    <w:p w:rsidR="00C514F8" w:rsidRDefault="00C514F8" w:rsidP="00C514F8">
      <w:pPr>
        <w:spacing w:line="1" w:lineRule="exact"/>
        <w:rPr>
          <w:rFonts w:eastAsia="Times New Roman"/>
        </w:rPr>
      </w:pPr>
    </w:p>
    <w:p w:rsidR="00C514F8" w:rsidRDefault="00C514F8" w:rsidP="00C514F8">
      <w:pPr>
        <w:spacing w:line="0" w:lineRule="atLeast"/>
        <w:ind w:left="420"/>
        <w:rPr>
          <w:rFonts w:eastAsia="Times New Roman"/>
          <w:sz w:val="23"/>
        </w:rPr>
      </w:pPr>
      <w:r>
        <w:rPr>
          <w:rFonts w:eastAsia="Times New Roman"/>
          <w:sz w:val="23"/>
        </w:rPr>
        <w:t>3.2. Оплата стоимости услуг, указанной в п. 3.1. настоящего Договора производится на условии</w:t>
      </w:r>
    </w:p>
    <w:p w:rsidR="00C514F8" w:rsidRDefault="00C514F8" w:rsidP="00C514F8">
      <w:pPr>
        <w:spacing w:line="0" w:lineRule="atLeast"/>
        <w:rPr>
          <w:rFonts w:eastAsia="Times New Roman"/>
          <w:sz w:val="23"/>
        </w:rPr>
      </w:pPr>
      <w:r>
        <w:rPr>
          <w:rFonts w:eastAsia="Times New Roman"/>
          <w:sz w:val="23"/>
        </w:rPr>
        <w:t>100% предоплаты.</w:t>
      </w:r>
    </w:p>
    <w:p w:rsidR="00C514F8" w:rsidRDefault="00C514F8" w:rsidP="00C514F8">
      <w:pPr>
        <w:spacing w:line="14" w:lineRule="exact"/>
        <w:rPr>
          <w:rFonts w:eastAsia="Times New Roman"/>
        </w:rPr>
      </w:pPr>
    </w:p>
    <w:p w:rsidR="00C514F8" w:rsidRDefault="00C514F8" w:rsidP="00C514F8">
      <w:pPr>
        <w:spacing w:line="236" w:lineRule="auto"/>
        <w:ind w:right="20" w:firstLine="428"/>
        <w:jc w:val="both"/>
        <w:rPr>
          <w:rFonts w:eastAsia="Times New Roman"/>
          <w:sz w:val="23"/>
        </w:rPr>
      </w:pPr>
      <w:r>
        <w:rPr>
          <w:rFonts w:eastAsia="Times New Roman"/>
          <w:sz w:val="23"/>
        </w:rPr>
        <w:t>3.3. Соискатель перечисляет денежные средства на расчетный счет, указанный в п. 6 настоящего договора на основании выставленного счета на оплату или вносит в кассу ЦОК. Обязательства по оплате услуг считаются выполненными с момента поступления денежных средств, указанных в п. 3.1. настоящего договора на расчетный счет или в кассу ЦОК.</w:t>
      </w:r>
    </w:p>
    <w:p w:rsidR="00C514F8" w:rsidRDefault="00C514F8" w:rsidP="00C514F8">
      <w:pPr>
        <w:spacing w:line="16" w:lineRule="exact"/>
        <w:rPr>
          <w:rFonts w:eastAsia="Times New Roman"/>
        </w:rPr>
      </w:pPr>
    </w:p>
    <w:p w:rsidR="00C514F8" w:rsidRDefault="00C514F8" w:rsidP="00C514F8">
      <w:pPr>
        <w:spacing w:line="237" w:lineRule="auto"/>
        <w:ind w:right="40" w:firstLine="428"/>
        <w:jc w:val="both"/>
        <w:rPr>
          <w:rFonts w:eastAsia="Times New Roman"/>
          <w:sz w:val="23"/>
        </w:rPr>
      </w:pPr>
      <w:r>
        <w:rPr>
          <w:rFonts w:eastAsia="Times New Roman"/>
          <w:sz w:val="23"/>
        </w:rPr>
        <w:t>3.4. В случае получения Соискателем неудовлетворительной оценки при прохождении профессионального экзамена, денежная сумма, указанная в п. 3.1. настоящего Договора не возвращается. В данном случае обязательства по договору Сторонами считаются выполненными в момент выдачи Заключения о прохождении профессионального экзамена и рекомендаций для Соискателя.</w:t>
      </w:r>
    </w:p>
    <w:p w:rsidR="00C514F8" w:rsidRDefault="00C514F8" w:rsidP="00C514F8">
      <w:pPr>
        <w:spacing w:line="17" w:lineRule="exact"/>
        <w:rPr>
          <w:rFonts w:eastAsia="Times New Roman"/>
        </w:rPr>
      </w:pPr>
    </w:p>
    <w:p w:rsidR="00C514F8" w:rsidRDefault="00C514F8" w:rsidP="00C514F8">
      <w:pPr>
        <w:spacing w:line="237" w:lineRule="auto"/>
        <w:ind w:right="20" w:firstLine="428"/>
        <w:jc w:val="both"/>
        <w:rPr>
          <w:rFonts w:eastAsia="Times New Roman"/>
          <w:sz w:val="23"/>
        </w:rPr>
      </w:pPr>
      <w:r>
        <w:rPr>
          <w:rFonts w:eastAsia="Times New Roman"/>
          <w:sz w:val="23"/>
        </w:rPr>
        <w:t>3.5. В случае, если соискатель оплатил услуги по настоящему Договору, однако не пришел на сдачу профессионального экзамена, денежная сумма, указанная в п. 3.1. настоящего Договора возвращается по письменному заявлению Соискателя с предоставлением документа, удостоверяющего его личность или переносится дата сдачи экзамена.</w:t>
      </w:r>
    </w:p>
    <w:p w:rsidR="00C514F8" w:rsidRDefault="00C514F8" w:rsidP="00C514F8">
      <w:pPr>
        <w:spacing w:line="14" w:lineRule="exact"/>
        <w:rPr>
          <w:rFonts w:eastAsia="Times New Roman"/>
        </w:rPr>
      </w:pPr>
    </w:p>
    <w:p w:rsidR="00C514F8" w:rsidRDefault="00C514F8" w:rsidP="00C514F8">
      <w:pPr>
        <w:spacing w:line="238" w:lineRule="auto"/>
        <w:ind w:right="20" w:firstLine="428"/>
        <w:jc w:val="both"/>
        <w:rPr>
          <w:rFonts w:eastAsia="Times New Roman"/>
          <w:sz w:val="23"/>
        </w:rPr>
      </w:pPr>
      <w:r>
        <w:rPr>
          <w:rFonts w:eastAsia="Times New Roman"/>
          <w:sz w:val="23"/>
        </w:rPr>
        <w:t>3.6. При неполучении ЦОК от Соискателя Акта приемки-сдачи оказанных услуг в течение 2 (двух) календарных дней после передачи подписанного со стороны ЦОК Акта приемки-сдачи оказанных услуг Соискателю, услуги по организации и проведению процедуры независимой оценки квалификации соискателя в области __________________________ по профессиональному стандарту _______________________________и уровню квалификации ____________ считаются выполненными в полном объеме и в срок, предусмотренный настоящим Договором.</w:t>
      </w:r>
    </w:p>
    <w:p w:rsidR="00C514F8" w:rsidRDefault="00C514F8" w:rsidP="00C514F8">
      <w:pPr>
        <w:spacing w:line="13" w:lineRule="exact"/>
        <w:rPr>
          <w:rFonts w:eastAsia="Times New Roman"/>
        </w:rPr>
      </w:pPr>
    </w:p>
    <w:p w:rsidR="00C514F8" w:rsidRDefault="00C514F8" w:rsidP="00C514F8">
      <w:pPr>
        <w:spacing w:line="238" w:lineRule="auto"/>
        <w:ind w:right="20" w:firstLine="428"/>
        <w:jc w:val="both"/>
        <w:rPr>
          <w:rFonts w:eastAsia="Times New Roman"/>
          <w:sz w:val="23"/>
        </w:rPr>
      </w:pPr>
      <w:r>
        <w:rPr>
          <w:rFonts w:eastAsia="Times New Roman"/>
          <w:sz w:val="23"/>
        </w:rPr>
        <w:t>3.7. Факт оказания услуг по настоящему Договору оформляется Актом приемки-сдачи услуг. Соискатель не позднее 2 (двух) календарных дней с даты получения Акта приемки-сдачи услуг подписывает его и направляет один экземпляр в адрес ЦОК, либо направляет в адрес ЦОК письменные и обоснованные возражения против подписания Акта приемки-сдачи услуг. Возражения не могут выходить за пределы обязательств, предусмотренных настоящим Договором для ЦОК.</w:t>
      </w:r>
    </w:p>
    <w:p w:rsidR="00C514F8" w:rsidRDefault="00C514F8" w:rsidP="00C514F8">
      <w:pPr>
        <w:spacing w:line="16" w:lineRule="exact"/>
        <w:rPr>
          <w:rFonts w:eastAsia="Times New Roman"/>
        </w:rPr>
      </w:pPr>
    </w:p>
    <w:p w:rsidR="00C514F8" w:rsidRDefault="00C514F8" w:rsidP="00C514F8">
      <w:pPr>
        <w:spacing w:line="233" w:lineRule="auto"/>
        <w:ind w:right="40" w:firstLine="428"/>
        <w:jc w:val="both"/>
        <w:rPr>
          <w:rFonts w:eastAsia="Times New Roman"/>
          <w:sz w:val="23"/>
        </w:rPr>
      </w:pPr>
      <w:r>
        <w:rPr>
          <w:rFonts w:eastAsia="Times New Roman"/>
          <w:sz w:val="23"/>
        </w:rPr>
        <w:t>3.8. С суммы, указанной в пункте 3.1. настоящего договора ЦОК уплачивает налоги в размерах и порядке, предусмотренных действующим законодательством РФ.</w:t>
      </w:r>
    </w:p>
    <w:p w:rsidR="00C514F8" w:rsidRDefault="00C514F8" w:rsidP="00C514F8">
      <w:pPr>
        <w:spacing w:line="14" w:lineRule="exact"/>
        <w:rPr>
          <w:rFonts w:eastAsia="Times New Roman"/>
        </w:rPr>
      </w:pPr>
    </w:p>
    <w:p w:rsidR="00C514F8" w:rsidRDefault="00C514F8" w:rsidP="00C514F8">
      <w:pPr>
        <w:spacing w:line="233" w:lineRule="auto"/>
        <w:ind w:right="40" w:firstLine="428"/>
        <w:jc w:val="both"/>
        <w:rPr>
          <w:rFonts w:eastAsia="Times New Roman"/>
          <w:sz w:val="23"/>
        </w:rPr>
      </w:pPr>
      <w:r>
        <w:rPr>
          <w:rFonts w:eastAsia="Times New Roman"/>
          <w:sz w:val="23"/>
        </w:rPr>
        <w:t>3.9. Увеличение стоимости услуг после заключения настоящего Договора не допускается, за исключением случаев, предусмотренных действующим законодательством РФ.</w:t>
      </w:r>
    </w:p>
    <w:p w:rsidR="00C514F8" w:rsidRDefault="00C514F8" w:rsidP="00C514F8">
      <w:pPr>
        <w:spacing w:line="273" w:lineRule="exact"/>
        <w:rPr>
          <w:rFonts w:eastAsia="Times New Roman"/>
        </w:rPr>
      </w:pPr>
    </w:p>
    <w:p w:rsidR="00C514F8" w:rsidRDefault="00C514F8" w:rsidP="008972F1">
      <w:pPr>
        <w:numPr>
          <w:ilvl w:val="0"/>
          <w:numId w:val="29"/>
        </w:numPr>
        <w:tabs>
          <w:tab w:val="left" w:pos="2220"/>
        </w:tabs>
        <w:spacing w:line="0" w:lineRule="atLeast"/>
        <w:ind w:left="2220" w:hanging="280"/>
        <w:rPr>
          <w:rFonts w:eastAsia="Times New Roman"/>
          <w:b/>
          <w:sz w:val="23"/>
        </w:rPr>
      </w:pPr>
      <w:r>
        <w:rPr>
          <w:rFonts w:eastAsia="Times New Roman"/>
          <w:b/>
          <w:sz w:val="23"/>
        </w:rPr>
        <w:t>Ответственность сторон и порядок разрешения споров</w:t>
      </w:r>
    </w:p>
    <w:p w:rsidR="00C514F8" w:rsidRDefault="00C514F8" w:rsidP="00C514F8">
      <w:pPr>
        <w:spacing w:line="8" w:lineRule="exact"/>
        <w:rPr>
          <w:rFonts w:eastAsia="Times New Roman"/>
        </w:rPr>
      </w:pPr>
    </w:p>
    <w:p w:rsidR="00C514F8" w:rsidRDefault="00C514F8" w:rsidP="00C514F8">
      <w:pPr>
        <w:spacing w:line="235" w:lineRule="auto"/>
        <w:ind w:firstLine="428"/>
        <w:jc w:val="both"/>
        <w:rPr>
          <w:rFonts w:eastAsia="Times New Roman"/>
          <w:sz w:val="23"/>
        </w:rPr>
      </w:pPr>
      <w:r>
        <w:rPr>
          <w:rFonts w:eastAsia="Times New Roman"/>
          <w:sz w:val="23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C514F8" w:rsidRDefault="00C514F8" w:rsidP="00C514F8">
      <w:pPr>
        <w:spacing w:line="3" w:lineRule="exact"/>
        <w:rPr>
          <w:rFonts w:eastAsia="Times New Roman"/>
        </w:rPr>
      </w:pPr>
    </w:p>
    <w:p w:rsidR="00C514F8" w:rsidRDefault="00C514F8" w:rsidP="004A73B7">
      <w:pPr>
        <w:tabs>
          <w:tab w:val="left" w:pos="1920"/>
          <w:tab w:val="left" w:pos="3660"/>
          <w:tab w:val="left" w:pos="4080"/>
          <w:tab w:val="left" w:pos="5900"/>
          <w:tab w:val="left" w:pos="6320"/>
          <w:tab w:val="left" w:pos="7900"/>
          <w:tab w:val="left" w:pos="8460"/>
        </w:tabs>
        <w:spacing w:line="0" w:lineRule="atLeast"/>
        <w:ind w:left="420"/>
        <w:rPr>
          <w:rFonts w:eastAsia="Times New Roman"/>
        </w:rPr>
      </w:pPr>
      <w:r>
        <w:rPr>
          <w:rFonts w:eastAsia="Times New Roman"/>
          <w:sz w:val="23"/>
        </w:rPr>
        <w:t>4.2. Стороны</w:t>
      </w:r>
      <w:r>
        <w:rPr>
          <w:rFonts w:eastAsia="Times New Roman"/>
        </w:rPr>
        <w:tab/>
      </w:r>
      <w:r>
        <w:rPr>
          <w:rFonts w:eastAsia="Times New Roman"/>
          <w:sz w:val="23"/>
        </w:rPr>
        <w:t>освобождаются</w:t>
      </w:r>
      <w:r>
        <w:rPr>
          <w:rFonts w:eastAsia="Times New Roman"/>
          <w:sz w:val="23"/>
        </w:rPr>
        <w:tab/>
        <w:t>от</w:t>
      </w:r>
      <w:r>
        <w:rPr>
          <w:rFonts w:eastAsia="Times New Roman"/>
          <w:sz w:val="23"/>
        </w:rPr>
        <w:tab/>
        <w:t>ответственности</w:t>
      </w:r>
      <w:r>
        <w:rPr>
          <w:rFonts w:eastAsia="Times New Roman"/>
          <w:sz w:val="23"/>
        </w:rPr>
        <w:tab/>
        <w:t>за</w:t>
      </w:r>
      <w:r>
        <w:rPr>
          <w:rFonts w:eastAsia="Times New Roman"/>
          <w:sz w:val="23"/>
        </w:rPr>
        <w:tab/>
        <w:t>неисполнение</w:t>
      </w:r>
      <w:r>
        <w:rPr>
          <w:rFonts w:eastAsia="Times New Roman"/>
          <w:sz w:val="23"/>
        </w:rPr>
        <w:tab/>
        <w:t>или</w:t>
      </w:r>
      <w:r>
        <w:rPr>
          <w:rFonts w:eastAsia="Times New Roman"/>
          <w:sz w:val="23"/>
        </w:rPr>
        <w:tab/>
        <w:t>ненадлежащее</w:t>
      </w:r>
      <w:r w:rsidR="004A73B7">
        <w:rPr>
          <w:rFonts w:eastAsia="Times New Roman"/>
          <w:sz w:val="23"/>
        </w:rPr>
        <w:t xml:space="preserve"> </w:t>
      </w:r>
    </w:p>
    <w:p w:rsidR="00C514F8" w:rsidRDefault="00C514F8" w:rsidP="00C514F8">
      <w:pPr>
        <w:spacing w:line="233" w:lineRule="auto"/>
        <w:rPr>
          <w:rFonts w:eastAsia="Times New Roman"/>
          <w:sz w:val="23"/>
        </w:rPr>
      </w:pPr>
      <w:bookmarkStart w:id="20" w:name="page29"/>
      <w:bookmarkEnd w:id="20"/>
      <w:r>
        <w:rPr>
          <w:rFonts w:eastAsia="Times New Roman"/>
          <w:sz w:val="23"/>
        </w:rPr>
        <w:t>исполнение обязательств по настоящему Договору в случае наступления обстоятельств непреодолимой силы.</w:t>
      </w:r>
    </w:p>
    <w:p w:rsidR="00C514F8" w:rsidRDefault="00C514F8" w:rsidP="00C514F8">
      <w:pPr>
        <w:spacing w:line="14" w:lineRule="exact"/>
        <w:rPr>
          <w:rFonts w:eastAsia="Times New Roman"/>
        </w:rPr>
      </w:pPr>
    </w:p>
    <w:p w:rsidR="00C514F8" w:rsidRDefault="00C514F8" w:rsidP="00C514F8">
      <w:pPr>
        <w:spacing w:line="234" w:lineRule="auto"/>
        <w:ind w:firstLine="428"/>
        <w:rPr>
          <w:rFonts w:eastAsia="Times New Roman"/>
          <w:sz w:val="23"/>
        </w:rPr>
      </w:pPr>
      <w:r>
        <w:rPr>
          <w:rFonts w:eastAsia="Times New Roman"/>
          <w:sz w:val="23"/>
        </w:rPr>
        <w:t>4.3. ЦОК несет ответственность за нарушение порядка и сроков проведения профессионального экзамена и принятия решения о присвоении квалификации.</w:t>
      </w:r>
    </w:p>
    <w:p w:rsidR="00C514F8" w:rsidRDefault="00C514F8" w:rsidP="00C514F8">
      <w:pPr>
        <w:spacing w:line="0" w:lineRule="atLeast"/>
        <w:ind w:left="420"/>
        <w:rPr>
          <w:rFonts w:eastAsia="Times New Roman"/>
          <w:sz w:val="23"/>
        </w:rPr>
      </w:pPr>
      <w:r>
        <w:rPr>
          <w:rFonts w:eastAsia="Times New Roman"/>
          <w:sz w:val="23"/>
        </w:rPr>
        <w:t>4.4. Споры, возникающие между Сторонами, разрешаются в судебном порядке.</w:t>
      </w:r>
    </w:p>
    <w:p w:rsidR="00C514F8" w:rsidRDefault="00C514F8" w:rsidP="00C514F8">
      <w:pPr>
        <w:spacing w:line="271" w:lineRule="exact"/>
        <w:rPr>
          <w:rFonts w:eastAsia="Times New Roman"/>
        </w:rPr>
      </w:pPr>
    </w:p>
    <w:p w:rsidR="00C514F8" w:rsidRDefault="00C514F8" w:rsidP="008972F1">
      <w:pPr>
        <w:numPr>
          <w:ilvl w:val="0"/>
          <w:numId w:val="30"/>
        </w:numPr>
        <w:tabs>
          <w:tab w:val="left" w:pos="3580"/>
        </w:tabs>
        <w:spacing w:line="0" w:lineRule="atLeast"/>
        <w:ind w:left="3580" w:hanging="279"/>
        <w:rPr>
          <w:rFonts w:eastAsia="Times New Roman"/>
          <w:b/>
          <w:sz w:val="23"/>
        </w:rPr>
      </w:pPr>
      <w:r>
        <w:rPr>
          <w:rFonts w:eastAsia="Times New Roman"/>
          <w:b/>
          <w:sz w:val="23"/>
        </w:rPr>
        <w:t>Заключительные положения</w:t>
      </w:r>
    </w:p>
    <w:p w:rsidR="00C514F8" w:rsidRDefault="00C514F8" w:rsidP="00C514F8">
      <w:pPr>
        <w:spacing w:line="8" w:lineRule="exact"/>
        <w:rPr>
          <w:rFonts w:eastAsia="Times New Roman"/>
        </w:rPr>
      </w:pPr>
    </w:p>
    <w:p w:rsidR="00C514F8" w:rsidRDefault="00C514F8" w:rsidP="00C514F8">
      <w:pPr>
        <w:spacing w:line="233" w:lineRule="auto"/>
        <w:ind w:right="40" w:firstLine="428"/>
        <w:jc w:val="both"/>
        <w:rPr>
          <w:rFonts w:eastAsia="Times New Roman"/>
          <w:sz w:val="23"/>
        </w:rPr>
      </w:pPr>
      <w:r>
        <w:rPr>
          <w:rFonts w:eastAsia="Times New Roman"/>
          <w:sz w:val="23"/>
        </w:rPr>
        <w:t>5.1. Настоящий Договор вступает в силу с момента его подписания Сторонами и действует до полного исполнения обязательств по настоящему Договору.</w:t>
      </w:r>
    </w:p>
    <w:p w:rsidR="00C514F8" w:rsidRDefault="00C514F8" w:rsidP="00C514F8">
      <w:pPr>
        <w:spacing w:line="14" w:lineRule="exact"/>
        <w:rPr>
          <w:rFonts w:eastAsia="Times New Roman"/>
        </w:rPr>
      </w:pPr>
    </w:p>
    <w:p w:rsidR="00C514F8" w:rsidRDefault="00C514F8" w:rsidP="00C514F8">
      <w:pPr>
        <w:spacing w:line="235" w:lineRule="auto"/>
        <w:ind w:right="40" w:firstLine="428"/>
        <w:jc w:val="both"/>
        <w:rPr>
          <w:rFonts w:eastAsia="Times New Roman"/>
          <w:sz w:val="23"/>
        </w:rPr>
      </w:pPr>
      <w:r>
        <w:rPr>
          <w:rFonts w:eastAsia="Times New Roman"/>
          <w:sz w:val="23"/>
        </w:rPr>
        <w:t>5.2.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C514F8" w:rsidRDefault="00C514F8" w:rsidP="00C514F8">
      <w:pPr>
        <w:spacing w:line="12" w:lineRule="exact"/>
        <w:rPr>
          <w:rFonts w:eastAsia="Times New Roman"/>
        </w:rPr>
      </w:pPr>
    </w:p>
    <w:p w:rsidR="00C514F8" w:rsidRDefault="00C514F8" w:rsidP="00C514F8">
      <w:pPr>
        <w:spacing w:line="236" w:lineRule="auto"/>
        <w:ind w:right="40" w:firstLine="428"/>
        <w:jc w:val="both"/>
        <w:rPr>
          <w:rFonts w:eastAsia="Times New Roman"/>
          <w:sz w:val="23"/>
        </w:rPr>
      </w:pPr>
      <w:r>
        <w:rPr>
          <w:rFonts w:eastAsia="Times New Roman"/>
          <w:sz w:val="23"/>
        </w:rPr>
        <w:t>5.3. Изменения и дополнения к настоящему Договору оформляются в виде дополнительных соглашений к настоящему Договору в письменной форме, подписываются уполномоченными представителями Сторон, являются приложениями и составляют неотъемлемую часть настоящего Договора.</w:t>
      </w:r>
    </w:p>
    <w:p w:rsidR="00C514F8" w:rsidRDefault="00C514F8" w:rsidP="00C514F8">
      <w:pPr>
        <w:spacing w:line="275" w:lineRule="exact"/>
        <w:rPr>
          <w:rFonts w:eastAsia="Times New Roman"/>
        </w:rPr>
      </w:pPr>
    </w:p>
    <w:p w:rsidR="00C514F8" w:rsidRDefault="00C514F8" w:rsidP="008972F1">
      <w:pPr>
        <w:numPr>
          <w:ilvl w:val="0"/>
          <w:numId w:val="31"/>
        </w:numPr>
        <w:tabs>
          <w:tab w:val="left" w:pos="3580"/>
        </w:tabs>
        <w:spacing w:line="0" w:lineRule="atLeast"/>
        <w:ind w:left="3580" w:hanging="279"/>
        <w:rPr>
          <w:rFonts w:eastAsia="Times New Roman"/>
          <w:b/>
          <w:sz w:val="23"/>
        </w:rPr>
      </w:pPr>
      <w:r>
        <w:rPr>
          <w:rFonts w:eastAsia="Times New Roman"/>
          <w:b/>
          <w:sz w:val="23"/>
        </w:rPr>
        <w:t>Реквизиты и подписи сторон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0"/>
        <w:gridCol w:w="2920"/>
      </w:tblGrid>
      <w:tr w:rsidR="00C514F8" w:rsidTr="001B0E8E">
        <w:trPr>
          <w:trHeight w:val="264"/>
        </w:trPr>
        <w:tc>
          <w:tcPr>
            <w:tcW w:w="5220" w:type="dxa"/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ind w:left="2300"/>
              <w:rPr>
                <w:rFonts w:eastAsia="Times New Roman"/>
                <w:b/>
                <w:sz w:val="23"/>
              </w:rPr>
            </w:pPr>
            <w:r>
              <w:rPr>
                <w:rFonts w:eastAsia="Times New Roman"/>
                <w:b/>
                <w:sz w:val="23"/>
              </w:rPr>
              <w:t>ЦОК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ind w:left="1700"/>
              <w:rPr>
                <w:rFonts w:eastAsia="Times New Roman"/>
                <w:b/>
                <w:w w:val="97"/>
                <w:sz w:val="23"/>
              </w:rPr>
            </w:pPr>
            <w:r>
              <w:rPr>
                <w:rFonts w:eastAsia="Times New Roman"/>
                <w:b/>
                <w:w w:val="97"/>
                <w:sz w:val="23"/>
              </w:rPr>
              <w:t>Соискатель</w:t>
            </w:r>
          </w:p>
        </w:tc>
      </w:tr>
      <w:tr w:rsidR="001B0E8E" w:rsidTr="001B0E8E">
        <w:trPr>
          <w:trHeight w:val="264"/>
        </w:trPr>
        <w:tc>
          <w:tcPr>
            <w:tcW w:w="5220" w:type="dxa"/>
            <w:vMerge w:val="restart"/>
            <w:shd w:val="clear" w:color="auto" w:fill="auto"/>
            <w:vAlign w:val="bottom"/>
          </w:tcPr>
          <w:p w:rsidR="001B0E8E" w:rsidRDefault="001B0E8E" w:rsidP="001B0E8E">
            <w:pPr>
              <w:pStyle w:val="af2"/>
              <w:snapToGrid w:val="0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90650F">
              <w:rPr>
                <w:rFonts w:ascii="Times New Roman" w:hAnsi="Times New Roman"/>
                <w:b/>
                <w:color w:val="000000"/>
                <w:sz w:val="20"/>
              </w:rPr>
              <w:t xml:space="preserve">Автономная некоммерческая организация «Национальный институт стратегического развития, управления эффективностью и рисками»                           </w:t>
            </w:r>
            <w:r w:rsidRPr="0090650F">
              <w:rPr>
                <w:rFonts w:ascii="Times New Roman" w:hAnsi="Times New Roman"/>
                <w:color w:val="000000"/>
                <w:sz w:val="20"/>
              </w:rPr>
              <w:t xml:space="preserve">Юридический адрес: 123112, г. Москва, </w:t>
            </w:r>
          </w:p>
          <w:p w:rsidR="001B0E8E" w:rsidRDefault="001B0E8E" w:rsidP="001B0E8E">
            <w:pPr>
              <w:pStyle w:val="af2"/>
              <w:snapToGrid w:val="0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90650F">
              <w:rPr>
                <w:rFonts w:ascii="Times New Roman" w:hAnsi="Times New Roman"/>
                <w:color w:val="000000"/>
                <w:sz w:val="20"/>
              </w:rPr>
              <w:t xml:space="preserve">Пресненская набережная, д.12, офис А-28                           </w:t>
            </w:r>
            <w:r w:rsidRPr="00710DB9">
              <w:rPr>
                <w:rFonts w:ascii="Times New Roman" w:hAnsi="Times New Roman"/>
                <w:color w:val="000000"/>
                <w:sz w:val="20"/>
              </w:rPr>
              <w:t xml:space="preserve">    </w:t>
            </w:r>
          </w:p>
          <w:p w:rsidR="001B0E8E" w:rsidRDefault="001B0E8E" w:rsidP="001B0E8E">
            <w:pPr>
              <w:pStyle w:val="af2"/>
              <w:snapToGrid w:val="0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90650F">
              <w:rPr>
                <w:rFonts w:ascii="Times New Roman" w:hAnsi="Times New Roman"/>
                <w:color w:val="000000"/>
                <w:sz w:val="20"/>
              </w:rPr>
              <w:t xml:space="preserve">ИНН: 7703371509 </w:t>
            </w:r>
          </w:p>
          <w:p w:rsidR="001B0E8E" w:rsidRDefault="001B0E8E" w:rsidP="001B0E8E">
            <w:pPr>
              <w:pStyle w:val="af2"/>
              <w:snapToGrid w:val="0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90650F">
              <w:rPr>
                <w:rFonts w:ascii="Times New Roman" w:hAnsi="Times New Roman"/>
                <w:color w:val="000000"/>
                <w:sz w:val="20"/>
              </w:rPr>
              <w:t xml:space="preserve">КПП: 770301001 </w:t>
            </w:r>
          </w:p>
          <w:p w:rsidR="001B0E8E" w:rsidRDefault="001B0E8E" w:rsidP="001B0E8E">
            <w:pPr>
              <w:pStyle w:val="af2"/>
              <w:snapToGrid w:val="0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90650F">
              <w:rPr>
                <w:rFonts w:ascii="Times New Roman" w:hAnsi="Times New Roman"/>
                <w:color w:val="000000"/>
                <w:sz w:val="20"/>
              </w:rPr>
              <w:t>ОГРН: 1157700005121</w:t>
            </w:r>
          </w:p>
          <w:p w:rsidR="001B0E8E" w:rsidRDefault="001B0E8E" w:rsidP="001B0E8E">
            <w:pPr>
              <w:pStyle w:val="af2"/>
              <w:snapToGrid w:val="0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90650F">
              <w:rPr>
                <w:rFonts w:ascii="Times New Roman" w:hAnsi="Times New Roman"/>
                <w:color w:val="000000"/>
                <w:sz w:val="20"/>
              </w:rPr>
              <w:t xml:space="preserve">Банковские реквизиты: Филиал «Московский» ПАО КБ «УБРИР» г. Москва (Публичное акционерное общество «Уральский банк реконструкции и развития»)                                                         Расчетный счет: 40703810861050000025                         Корсчет: 30101810745250000523         </w:t>
            </w:r>
          </w:p>
          <w:p w:rsidR="001B0E8E" w:rsidRPr="0090650F" w:rsidRDefault="001B0E8E" w:rsidP="001B0E8E">
            <w:pPr>
              <w:pStyle w:val="af2"/>
              <w:snapToGrid w:val="0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90650F">
              <w:rPr>
                <w:rFonts w:ascii="Times New Roman" w:hAnsi="Times New Roman"/>
                <w:color w:val="000000"/>
                <w:sz w:val="20"/>
              </w:rPr>
              <w:t>Код БИК: 044525523</w:t>
            </w:r>
          </w:p>
          <w:p w:rsidR="001B0E8E" w:rsidRDefault="001B0E8E" w:rsidP="001B0E8E">
            <w:pPr>
              <w:pStyle w:val="a4"/>
              <w:rPr>
                <w:color w:val="000000"/>
                <w:sz w:val="20"/>
                <w:szCs w:val="20"/>
              </w:rPr>
            </w:pPr>
            <w:r w:rsidRPr="0090650F">
              <w:rPr>
                <w:color w:val="000000"/>
                <w:sz w:val="20"/>
                <w:szCs w:val="20"/>
              </w:rPr>
              <w:t>Телефон (секретарь): +7 (499) 397-70-73</w:t>
            </w:r>
          </w:p>
          <w:p w:rsidR="001B0E8E" w:rsidRPr="001B0E8E" w:rsidRDefault="001B0E8E" w:rsidP="001B0E8E">
            <w:pPr>
              <w:pStyle w:val="a4"/>
              <w:rPr>
                <w:b/>
                <w:w w:val="99"/>
                <w:sz w:val="22"/>
                <w:lang w:val="en-US"/>
              </w:rPr>
            </w:pPr>
            <w:r w:rsidRPr="0090650F">
              <w:rPr>
                <w:color w:val="000000"/>
                <w:sz w:val="20"/>
                <w:szCs w:val="20"/>
                <w:lang w:val="en-US"/>
              </w:rPr>
              <w:t>E</w:t>
            </w:r>
            <w:r w:rsidRPr="001B0E8E">
              <w:rPr>
                <w:color w:val="000000"/>
                <w:sz w:val="20"/>
                <w:szCs w:val="20"/>
                <w:lang w:val="en-US"/>
              </w:rPr>
              <w:t>-</w:t>
            </w:r>
            <w:r w:rsidRPr="0090650F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1B0E8E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r w:rsidRPr="0090650F">
              <w:rPr>
                <w:color w:val="000000"/>
                <w:sz w:val="20"/>
                <w:szCs w:val="20"/>
                <w:lang w:val="en-US"/>
              </w:rPr>
              <w:t>info</w:t>
            </w:r>
            <w:r w:rsidRPr="001B0E8E">
              <w:rPr>
                <w:color w:val="000000"/>
                <w:sz w:val="20"/>
                <w:szCs w:val="20"/>
                <w:lang w:val="en-US"/>
              </w:rPr>
              <w:t>@</w:t>
            </w:r>
            <w:r w:rsidRPr="0090650F">
              <w:rPr>
                <w:color w:val="000000"/>
                <w:sz w:val="20"/>
                <w:szCs w:val="20"/>
                <w:lang w:val="en-US"/>
              </w:rPr>
              <w:t>national</w:t>
            </w:r>
            <w:r w:rsidRPr="001B0E8E">
              <w:rPr>
                <w:color w:val="000000"/>
                <w:sz w:val="20"/>
                <w:szCs w:val="20"/>
                <w:lang w:val="en-US"/>
              </w:rPr>
              <w:t>-</w:t>
            </w:r>
            <w:r w:rsidRPr="0090650F">
              <w:rPr>
                <w:color w:val="000000"/>
                <w:sz w:val="20"/>
                <w:szCs w:val="20"/>
                <w:lang w:val="en-US"/>
              </w:rPr>
              <w:t>progress</w:t>
            </w:r>
            <w:r w:rsidRPr="001B0E8E">
              <w:rPr>
                <w:color w:val="000000"/>
                <w:sz w:val="20"/>
                <w:szCs w:val="20"/>
                <w:lang w:val="en-US"/>
              </w:rPr>
              <w:t>.</w:t>
            </w:r>
            <w:r w:rsidRPr="0090650F">
              <w:rPr>
                <w:color w:val="000000"/>
                <w:sz w:val="20"/>
                <w:szCs w:val="20"/>
                <w:lang w:val="en-US"/>
              </w:rPr>
              <w:t>ru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1B0E8E" w:rsidRDefault="001B0E8E" w:rsidP="00A013A3">
            <w:pPr>
              <w:spacing w:line="0" w:lineRule="atLeast"/>
              <w:ind w:left="180"/>
              <w:rPr>
                <w:rFonts w:eastAsia="Times New Roman"/>
                <w:b/>
                <w:sz w:val="23"/>
              </w:rPr>
            </w:pPr>
            <w:r>
              <w:rPr>
                <w:rFonts w:eastAsia="Times New Roman"/>
                <w:b/>
                <w:sz w:val="23"/>
              </w:rPr>
              <w:t>Фамилия Имя Отчество</w:t>
            </w:r>
          </w:p>
        </w:tc>
      </w:tr>
      <w:tr w:rsidR="001B0E8E" w:rsidTr="001B0E8E">
        <w:trPr>
          <w:trHeight w:val="253"/>
        </w:trPr>
        <w:tc>
          <w:tcPr>
            <w:tcW w:w="5220" w:type="dxa"/>
            <w:vMerge/>
            <w:shd w:val="clear" w:color="auto" w:fill="auto"/>
            <w:vAlign w:val="bottom"/>
          </w:tcPr>
          <w:p w:rsidR="001B0E8E" w:rsidRDefault="001B0E8E" w:rsidP="00A013A3">
            <w:pPr>
              <w:spacing w:line="243" w:lineRule="exact"/>
              <w:jc w:val="center"/>
              <w:rPr>
                <w:rFonts w:eastAsia="Times New Roman"/>
                <w:b/>
                <w:w w:val="9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1B0E8E" w:rsidRDefault="001B0E8E" w:rsidP="00A013A3">
            <w:pPr>
              <w:spacing w:line="253" w:lineRule="exact"/>
              <w:ind w:left="180"/>
              <w:rPr>
                <w:rFonts w:eastAsia="Times New Roman"/>
                <w:sz w:val="23"/>
              </w:rPr>
            </w:pPr>
            <w:r>
              <w:rPr>
                <w:rFonts w:eastAsia="Times New Roman"/>
                <w:sz w:val="23"/>
              </w:rPr>
              <w:t>Паспортные данные</w:t>
            </w:r>
          </w:p>
        </w:tc>
      </w:tr>
      <w:tr w:rsidR="001B0E8E" w:rsidTr="001B0E8E">
        <w:trPr>
          <w:trHeight w:val="272"/>
        </w:trPr>
        <w:tc>
          <w:tcPr>
            <w:tcW w:w="5220" w:type="dxa"/>
            <w:vMerge/>
            <w:shd w:val="clear" w:color="auto" w:fill="auto"/>
            <w:vAlign w:val="bottom"/>
          </w:tcPr>
          <w:p w:rsidR="001B0E8E" w:rsidRDefault="001B0E8E" w:rsidP="00A013A3">
            <w:pPr>
              <w:spacing w:line="242" w:lineRule="exact"/>
              <w:jc w:val="center"/>
              <w:rPr>
                <w:rFonts w:eastAsia="Times New Roman"/>
                <w:b/>
                <w:w w:val="9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1B0E8E" w:rsidRDefault="001B0E8E" w:rsidP="00A013A3">
            <w:pPr>
              <w:spacing w:line="0" w:lineRule="atLeast"/>
              <w:ind w:left="180"/>
              <w:rPr>
                <w:rFonts w:eastAsia="Times New Roman"/>
                <w:sz w:val="23"/>
              </w:rPr>
            </w:pPr>
            <w:r>
              <w:rPr>
                <w:rFonts w:eastAsia="Times New Roman"/>
                <w:sz w:val="23"/>
              </w:rPr>
              <w:t>СНИЛС</w:t>
            </w:r>
          </w:p>
        </w:tc>
      </w:tr>
      <w:tr w:rsidR="001B0E8E" w:rsidTr="001B0E8E">
        <w:trPr>
          <w:trHeight w:val="264"/>
        </w:trPr>
        <w:tc>
          <w:tcPr>
            <w:tcW w:w="5220" w:type="dxa"/>
            <w:vMerge/>
            <w:shd w:val="clear" w:color="auto" w:fill="auto"/>
            <w:vAlign w:val="bottom"/>
          </w:tcPr>
          <w:p w:rsidR="001B0E8E" w:rsidRDefault="001B0E8E" w:rsidP="00A013A3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1B0E8E" w:rsidRDefault="001B0E8E" w:rsidP="00A013A3">
            <w:pPr>
              <w:spacing w:line="0" w:lineRule="atLeast"/>
              <w:ind w:left="180"/>
              <w:rPr>
                <w:rFonts w:eastAsia="Times New Roman"/>
                <w:sz w:val="23"/>
              </w:rPr>
            </w:pPr>
            <w:r>
              <w:rPr>
                <w:rFonts w:eastAsia="Times New Roman"/>
                <w:sz w:val="23"/>
              </w:rPr>
              <w:t>ИНН</w:t>
            </w:r>
          </w:p>
        </w:tc>
      </w:tr>
      <w:tr w:rsidR="001B0E8E" w:rsidTr="001B0E8E">
        <w:trPr>
          <w:trHeight w:val="229"/>
        </w:trPr>
        <w:tc>
          <w:tcPr>
            <w:tcW w:w="5220" w:type="dxa"/>
            <w:vMerge/>
            <w:shd w:val="clear" w:color="auto" w:fill="auto"/>
            <w:vAlign w:val="bottom"/>
          </w:tcPr>
          <w:p w:rsidR="001B0E8E" w:rsidRDefault="001B0E8E" w:rsidP="00A013A3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1B0E8E" w:rsidRDefault="001B0E8E" w:rsidP="00A013A3">
            <w:pPr>
              <w:spacing w:line="230" w:lineRule="exact"/>
              <w:ind w:left="180"/>
              <w:rPr>
                <w:rFonts w:eastAsia="Times New Roman"/>
                <w:sz w:val="23"/>
              </w:rPr>
            </w:pPr>
            <w:r>
              <w:rPr>
                <w:rFonts w:eastAsia="Times New Roman"/>
                <w:sz w:val="23"/>
              </w:rPr>
              <w:t>Банковские реквизиты</w:t>
            </w:r>
          </w:p>
        </w:tc>
      </w:tr>
      <w:tr w:rsidR="001B0E8E" w:rsidTr="001B0E8E">
        <w:trPr>
          <w:trHeight w:val="241"/>
        </w:trPr>
        <w:tc>
          <w:tcPr>
            <w:tcW w:w="5220" w:type="dxa"/>
            <w:vMerge/>
            <w:shd w:val="clear" w:color="auto" w:fill="auto"/>
            <w:vAlign w:val="bottom"/>
          </w:tcPr>
          <w:p w:rsidR="001B0E8E" w:rsidRDefault="001B0E8E" w:rsidP="00A013A3">
            <w:pPr>
              <w:spacing w:line="242" w:lineRule="exact"/>
              <w:rPr>
                <w:rFonts w:eastAsia="Times New Roman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1B0E8E" w:rsidRDefault="001B0E8E" w:rsidP="00A013A3">
            <w:pPr>
              <w:spacing w:line="0" w:lineRule="atLeast"/>
              <w:rPr>
                <w:rFonts w:eastAsia="Times New Roman"/>
              </w:rPr>
            </w:pPr>
          </w:p>
        </w:tc>
      </w:tr>
      <w:tr w:rsidR="001B0E8E" w:rsidTr="001B0E8E">
        <w:trPr>
          <w:trHeight w:val="252"/>
        </w:trPr>
        <w:tc>
          <w:tcPr>
            <w:tcW w:w="5220" w:type="dxa"/>
            <w:vMerge/>
            <w:shd w:val="clear" w:color="auto" w:fill="auto"/>
            <w:vAlign w:val="bottom"/>
          </w:tcPr>
          <w:p w:rsidR="001B0E8E" w:rsidRDefault="001B0E8E" w:rsidP="00A013A3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1B0E8E" w:rsidRDefault="001B0E8E" w:rsidP="00A013A3">
            <w:pPr>
              <w:spacing w:line="0" w:lineRule="atLeast"/>
              <w:rPr>
                <w:rFonts w:eastAsia="Times New Roman"/>
                <w:sz w:val="21"/>
              </w:rPr>
            </w:pPr>
          </w:p>
        </w:tc>
      </w:tr>
      <w:tr w:rsidR="001B0E8E" w:rsidTr="001B0E8E">
        <w:trPr>
          <w:trHeight w:val="254"/>
        </w:trPr>
        <w:tc>
          <w:tcPr>
            <w:tcW w:w="5220" w:type="dxa"/>
            <w:vMerge/>
            <w:shd w:val="clear" w:color="auto" w:fill="auto"/>
            <w:vAlign w:val="bottom"/>
          </w:tcPr>
          <w:p w:rsidR="001B0E8E" w:rsidRDefault="001B0E8E" w:rsidP="00A013A3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1B0E8E" w:rsidRDefault="001B0E8E" w:rsidP="00A013A3">
            <w:pPr>
              <w:spacing w:line="0" w:lineRule="atLeast"/>
              <w:rPr>
                <w:rFonts w:eastAsia="Times New Roman"/>
              </w:rPr>
            </w:pPr>
          </w:p>
        </w:tc>
      </w:tr>
      <w:tr w:rsidR="001B0E8E" w:rsidTr="001B0E8E">
        <w:trPr>
          <w:trHeight w:val="252"/>
        </w:trPr>
        <w:tc>
          <w:tcPr>
            <w:tcW w:w="5220" w:type="dxa"/>
            <w:vMerge/>
            <w:shd w:val="clear" w:color="auto" w:fill="auto"/>
            <w:vAlign w:val="bottom"/>
          </w:tcPr>
          <w:p w:rsidR="001B0E8E" w:rsidRDefault="001B0E8E" w:rsidP="00A013A3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1B0E8E" w:rsidRDefault="001B0E8E" w:rsidP="00A013A3">
            <w:pPr>
              <w:spacing w:line="0" w:lineRule="atLeast"/>
              <w:rPr>
                <w:rFonts w:eastAsia="Times New Roman"/>
                <w:sz w:val="21"/>
              </w:rPr>
            </w:pPr>
          </w:p>
        </w:tc>
      </w:tr>
      <w:tr w:rsidR="001B0E8E" w:rsidTr="001B0E8E">
        <w:trPr>
          <w:trHeight w:val="517"/>
        </w:trPr>
        <w:tc>
          <w:tcPr>
            <w:tcW w:w="5220" w:type="dxa"/>
            <w:vMerge/>
            <w:shd w:val="clear" w:color="auto" w:fill="auto"/>
            <w:vAlign w:val="bottom"/>
          </w:tcPr>
          <w:p w:rsidR="001B0E8E" w:rsidRDefault="001B0E8E" w:rsidP="00A013A3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1B0E8E" w:rsidRDefault="001B0E8E" w:rsidP="00A013A3">
            <w:pPr>
              <w:spacing w:line="0" w:lineRule="atLeast"/>
              <w:ind w:left="180"/>
              <w:rPr>
                <w:rFonts w:eastAsia="Times New Roman"/>
                <w:b/>
                <w:sz w:val="23"/>
              </w:rPr>
            </w:pPr>
            <w:r>
              <w:rPr>
                <w:rFonts w:eastAsia="Times New Roman"/>
                <w:b/>
                <w:sz w:val="23"/>
              </w:rPr>
              <w:t>_____________________</w:t>
            </w:r>
          </w:p>
        </w:tc>
      </w:tr>
      <w:tr w:rsidR="001B0E8E" w:rsidTr="001B0E8E">
        <w:trPr>
          <w:trHeight w:val="407"/>
        </w:trPr>
        <w:tc>
          <w:tcPr>
            <w:tcW w:w="5220" w:type="dxa"/>
            <w:vMerge/>
            <w:shd w:val="clear" w:color="auto" w:fill="auto"/>
            <w:vAlign w:val="bottom"/>
          </w:tcPr>
          <w:p w:rsidR="001B0E8E" w:rsidRDefault="001B0E8E" w:rsidP="00A013A3">
            <w:pPr>
              <w:spacing w:line="0" w:lineRule="atLeast"/>
              <w:rPr>
                <w:rFonts w:eastAsia="Times New Roman"/>
                <w:sz w:val="12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1B0E8E" w:rsidRDefault="001B0E8E" w:rsidP="00A013A3">
            <w:pPr>
              <w:spacing w:line="0" w:lineRule="atLeast"/>
              <w:ind w:left="180"/>
              <w:rPr>
                <w:rFonts w:eastAsia="Times New Roman"/>
                <w:b/>
                <w:sz w:val="23"/>
              </w:rPr>
            </w:pPr>
            <w:r>
              <w:rPr>
                <w:rFonts w:eastAsia="Times New Roman"/>
                <w:b/>
                <w:sz w:val="23"/>
              </w:rPr>
              <w:t>/________________/</w:t>
            </w:r>
          </w:p>
        </w:tc>
      </w:tr>
      <w:tr w:rsidR="001B0E8E" w:rsidTr="001B0E8E">
        <w:trPr>
          <w:trHeight w:val="132"/>
        </w:trPr>
        <w:tc>
          <w:tcPr>
            <w:tcW w:w="5220" w:type="dxa"/>
            <w:vMerge/>
            <w:shd w:val="clear" w:color="auto" w:fill="auto"/>
            <w:vAlign w:val="bottom"/>
          </w:tcPr>
          <w:p w:rsidR="001B0E8E" w:rsidRDefault="001B0E8E" w:rsidP="00A013A3">
            <w:pPr>
              <w:spacing w:line="0" w:lineRule="atLeast"/>
              <w:rPr>
                <w:rFonts w:eastAsia="Times New Roman"/>
                <w:sz w:val="11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1B0E8E" w:rsidRDefault="001B0E8E" w:rsidP="00A013A3">
            <w:pPr>
              <w:spacing w:line="0" w:lineRule="atLeast"/>
              <w:rPr>
                <w:rFonts w:eastAsia="Times New Roman"/>
                <w:sz w:val="11"/>
              </w:rPr>
            </w:pPr>
          </w:p>
        </w:tc>
      </w:tr>
      <w:tr w:rsidR="001B0E8E" w:rsidTr="001B0E8E">
        <w:trPr>
          <w:trHeight w:val="254"/>
        </w:trPr>
        <w:tc>
          <w:tcPr>
            <w:tcW w:w="5220" w:type="dxa"/>
            <w:vMerge/>
            <w:shd w:val="clear" w:color="auto" w:fill="auto"/>
            <w:vAlign w:val="bottom"/>
          </w:tcPr>
          <w:p w:rsidR="001B0E8E" w:rsidRDefault="001B0E8E" w:rsidP="00A013A3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1B0E8E" w:rsidRDefault="001B0E8E" w:rsidP="00A013A3">
            <w:pPr>
              <w:spacing w:line="0" w:lineRule="atLeast"/>
              <w:rPr>
                <w:rFonts w:eastAsia="Times New Roman"/>
              </w:rPr>
            </w:pPr>
          </w:p>
        </w:tc>
      </w:tr>
      <w:tr w:rsidR="001B0E8E" w:rsidTr="001B0E8E">
        <w:trPr>
          <w:trHeight w:val="252"/>
        </w:trPr>
        <w:tc>
          <w:tcPr>
            <w:tcW w:w="5220" w:type="dxa"/>
            <w:vMerge/>
            <w:shd w:val="clear" w:color="auto" w:fill="auto"/>
            <w:vAlign w:val="bottom"/>
          </w:tcPr>
          <w:p w:rsidR="001B0E8E" w:rsidRDefault="001B0E8E" w:rsidP="00A013A3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1B0E8E" w:rsidRDefault="001B0E8E" w:rsidP="00A013A3">
            <w:pPr>
              <w:spacing w:line="0" w:lineRule="atLeast"/>
              <w:rPr>
                <w:rFonts w:eastAsia="Times New Roman"/>
                <w:sz w:val="21"/>
              </w:rPr>
            </w:pPr>
          </w:p>
        </w:tc>
      </w:tr>
      <w:tr w:rsidR="00C514F8" w:rsidRPr="00C514F8" w:rsidTr="001B0E8E">
        <w:trPr>
          <w:trHeight w:val="254"/>
        </w:trPr>
        <w:tc>
          <w:tcPr>
            <w:tcW w:w="5220" w:type="dxa"/>
            <w:shd w:val="clear" w:color="auto" w:fill="auto"/>
            <w:vAlign w:val="bottom"/>
          </w:tcPr>
          <w:p w:rsidR="00C514F8" w:rsidRPr="00C514F8" w:rsidRDefault="00C514F8" w:rsidP="00A013A3">
            <w:pPr>
              <w:spacing w:line="0" w:lineRule="atLeast"/>
              <w:rPr>
                <w:rFonts w:eastAsia="Times New Roman"/>
                <w:lang w:val="en-US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C514F8" w:rsidRPr="00C514F8" w:rsidRDefault="00C514F8" w:rsidP="00A013A3">
            <w:pPr>
              <w:spacing w:line="0" w:lineRule="atLeast"/>
              <w:rPr>
                <w:rFonts w:eastAsia="Times New Roman"/>
                <w:lang w:val="en-US"/>
              </w:rPr>
            </w:pPr>
          </w:p>
        </w:tc>
      </w:tr>
      <w:tr w:rsidR="00C514F8" w:rsidTr="00A013A3">
        <w:trPr>
          <w:trHeight w:val="758"/>
        </w:trPr>
        <w:tc>
          <w:tcPr>
            <w:tcW w:w="5220" w:type="dxa"/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Исполнительный директор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 w:rsidR="00C514F8" w:rsidTr="00A013A3">
        <w:trPr>
          <w:trHeight w:val="506"/>
        </w:trPr>
        <w:tc>
          <w:tcPr>
            <w:tcW w:w="5220" w:type="dxa"/>
            <w:shd w:val="clear" w:color="auto" w:fill="auto"/>
            <w:vAlign w:val="bottom"/>
          </w:tcPr>
          <w:p w:rsidR="00C514F8" w:rsidRDefault="00C514F8" w:rsidP="001B0E8E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_______________/</w:t>
            </w:r>
            <w:r w:rsidR="001B0E8E">
              <w:rPr>
                <w:rFonts w:eastAsia="Times New Roman"/>
              </w:rPr>
              <w:t>И.Л. Снеговая</w:t>
            </w:r>
            <w:r>
              <w:rPr>
                <w:rFonts w:eastAsia="Times New Roman"/>
              </w:rPr>
              <w:t>/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 w:rsidR="00C514F8" w:rsidTr="00A013A3">
        <w:trPr>
          <w:trHeight w:val="252"/>
        </w:trPr>
        <w:tc>
          <w:tcPr>
            <w:tcW w:w="5220" w:type="dxa"/>
            <w:shd w:val="clear" w:color="auto" w:fill="auto"/>
            <w:vAlign w:val="bottom"/>
          </w:tcPr>
          <w:p w:rsidR="00C514F8" w:rsidRDefault="00C514F8" w:rsidP="001B0E8E">
            <w:pPr>
              <w:spacing w:line="0" w:lineRule="atLeast"/>
              <w:ind w:left="700"/>
              <w:rPr>
                <w:rFonts w:eastAsia="Times New Roman"/>
              </w:rPr>
            </w:pPr>
            <w:r>
              <w:rPr>
                <w:rFonts w:eastAsia="Times New Roman"/>
              </w:rPr>
              <w:t>М.</w:t>
            </w:r>
            <w:r w:rsidR="001B0E8E">
              <w:rPr>
                <w:rFonts w:eastAsia="Times New Roman"/>
              </w:rPr>
              <w:t>П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21"/>
              </w:rPr>
            </w:pPr>
          </w:p>
        </w:tc>
      </w:tr>
    </w:tbl>
    <w:p w:rsidR="00C514F8" w:rsidRDefault="00C514F8" w:rsidP="00C514F8">
      <w:pPr>
        <w:rPr>
          <w:rFonts w:eastAsia="Times New Roman"/>
          <w:sz w:val="21"/>
        </w:rPr>
        <w:sectPr w:rsidR="00C514F8">
          <w:pgSz w:w="11900" w:h="16838"/>
          <w:pgMar w:top="857" w:right="846" w:bottom="391" w:left="1140" w:header="0" w:footer="0" w:gutter="0"/>
          <w:cols w:space="0" w:equalWidth="0">
            <w:col w:w="9920"/>
          </w:cols>
          <w:docGrid w:linePitch="360"/>
        </w:sectPr>
      </w:pPr>
    </w:p>
    <w:p w:rsidR="00C514F8" w:rsidRDefault="00C514F8" w:rsidP="00C514F8">
      <w:pPr>
        <w:spacing w:line="200" w:lineRule="exact"/>
        <w:rPr>
          <w:rFonts w:eastAsia="Times New Roman"/>
        </w:rPr>
      </w:pPr>
    </w:p>
    <w:p w:rsidR="00C514F8" w:rsidRDefault="00C514F8" w:rsidP="00C514F8">
      <w:pPr>
        <w:spacing w:line="200" w:lineRule="exact"/>
        <w:rPr>
          <w:rFonts w:eastAsia="Times New Roman"/>
        </w:rPr>
      </w:pPr>
    </w:p>
    <w:p w:rsidR="00C514F8" w:rsidRDefault="00C514F8" w:rsidP="00C514F8">
      <w:pPr>
        <w:spacing w:line="200" w:lineRule="exact"/>
        <w:rPr>
          <w:rFonts w:eastAsia="Times New Roman"/>
        </w:rPr>
      </w:pPr>
    </w:p>
    <w:p w:rsidR="00C514F8" w:rsidRDefault="00C514F8" w:rsidP="00C514F8">
      <w:pPr>
        <w:spacing w:line="200" w:lineRule="exact"/>
        <w:rPr>
          <w:rFonts w:eastAsia="Times New Roman"/>
        </w:rPr>
      </w:pPr>
    </w:p>
    <w:p w:rsidR="00C514F8" w:rsidRDefault="00C514F8" w:rsidP="00C514F8">
      <w:pPr>
        <w:spacing w:line="200" w:lineRule="exact"/>
        <w:rPr>
          <w:rFonts w:eastAsia="Times New Roman"/>
        </w:rPr>
      </w:pPr>
    </w:p>
    <w:p w:rsidR="00C514F8" w:rsidRDefault="00C514F8" w:rsidP="00C514F8">
      <w:pPr>
        <w:spacing w:line="200" w:lineRule="exact"/>
        <w:rPr>
          <w:rFonts w:eastAsia="Times New Roman"/>
        </w:rPr>
      </w:pPr>
    </w:p>
    <w:p w:rsidR="00C514F8" w:rsidRDefault="00C514F8" w:rsidP="00C514F8">
      <w:pPr>
        <w:spacing w:line="200" w:lineRule="exact"/>
        <w:rPr>
          <w:rFonts w:eastAsia="Times New Roman"/>
        </w:rPr>
      </w:pPr>
    </w:p>
    <w:p w:rsidR="00C514F8" w:rsidRDefault="00C514F8" w:rsidP="00C514F8">
      <w:pPr>
        <w:spacing w:line="200" w:lineRule="exact"/>
        <w:rPr>
          <w:rFonts w:eastAsia="Times New Roman"/>
        </w:rPr>
      </w:pPr>
    </w:p>
    <w:p w:rsidR="00C514F8" w:rsidRDefault="00C514F8" w:rsidP="00C514F8">
      <w:pPr>
        <w:spacing w:line="200" w:lineRule="exact"/>
        <w:rPr>
          <w:rFonts w:eastAsia="Times New Roman"/>
        </w:rPr>
      </w:pPr>
    </w:p>
    <w:p w:rsidR="00C514F8" w:rsidRDefault="00C514F8" w:rsidP="00C514F8">
      <w:pPr>
        <w:spacing w:line="200" w:lineRule="exact"/>
        <w:rPr>
          <w:rFonts w:eastAsia="Times New Roman"/>
        </w:rPr>
      </w:pPr>
    </w:p>
    <w:p w:rsidR="00C514F8" w:rsidRDefault="00C514F8" w:rsidP="00C514F8">
      <w:pPr>
        <w:spacing w:line="200" w:lineRule="exact"/>
        <w:rPr>
          <w:rFonts w:eastAsia="Times New Roman"/>
        </w:rPr>
      </w:pPr>
    </w:p>
    <w:p w:rsidR="00C514F8" w:rsidRDefault="00C514F8" w:rsidP="00C514F8">
      <w:pPr>
        <w:spacing w:line="200" w:lineRule="exact"/>
        <w:rPr>
          <w:rFonts w:eastAsia="Times New Roman"/>
        </w:rPr>
      </w:pPr>
    </w:p>
    <w:p w:rsidR="00C514F8" w:rsidRDefault="00C514F8" w:rsidP="00C514F8">
      <w:pPr>
        <w:spacing w:line="200" w:lineRule="exact"/>
        <w:rPr>
          <w:rFonts w:eastAsia="Times New Roman"/>
        </w:rPr>
      </w:pPr>
    </w:p>
    <w:p w:rsidR="00C514F8" w:rsidRDefault="00C514F8" w:rsidP="00C514F8">
      <w:pPr>
        <w:spacing w:line="200" w:lineRule="exact"/>
        <w:rPr>
          <w:rFonts w:eastAsia="Times New Roman"/>
        </w:rPr>
      </w:pPr>
    </w:p>
    <w:p w:rsidR="00C514F8" w:rsidRDefault="00C514F8" w:rsidP="00C514F8">
      <w:pPr>
        <w:spacing w:line="200" w:lineRule="exact"/>
        <w:rPr>
          <w:rFonts w:eastAsia="Times New Roman"/>
        </w:rPr>
      </w:pPr>
    </w:p>
    <w:p w:rsidR="00C514F8" w:rsidRDefault="00C514F8" w:rsidP="00C514F8">
      <w:pPr>
        <w:spacing w:line="200" w:lineRule="exact"/>
        <w:rPr>
          <w:rFonts w:eastAsia="Times New Roman"/>
        </w:rPr>
      </w:pPr>
    </w:p>
    <w:p w:rsidR="00C514F8" w:rsidRDefault="00C514F8" w:rsidP="00C514F8">
      <w:pPr>
        <w:spacing w:line="200" w:lineRule="exact"/>
        <w:rPr>
          <w:rFonts w:eastAsia="Times New Roman"/>
        </w:rPr>
      </w:pPr>
    </w:p>
    <w:p w:rsidR="00C514F8" w:rsidRDefault="00C514F8" w:rsidP="00C514F8">
      <w:pPr>
        <w:spacing w:line="200" w:lineRule="exact"/>
        <w:rPr>
          <w:rFonts w:eastAsia="Times New Roman"/>
        </w:rPr>
      </w:pPr>
    </w:p>
    <w:p w:rsidR="00C514F8" w:rsidRDefault="00C514F8" w:rsidP="00C514F8">
      <w:pPr>
        <w:spacing w:line="200" w:lineRule="exact"/>
        <w:rPr>
          <w:rFonts w:eastAsia="Times New Roman"/>
        </w:rPr>
      </w:pPr>
    </w:p>
    <w:p w:rsidR="00C514F8" w:rsidRDefault="00C514F8" w:rsidP="00C514F8">
      <w:pPr>
        <w:spacing w:line="200" w:lineRule="exact"/>
        <w:rPr>
          <w:rFonts w:eastAsia="Times New Roman"/>
        </w:rPr>
      </w:pPr>
    </w:p>
    <w:p w:rsidR="00C514F8" w:rsidRDefault="00C514F8" w:rsidP="00C514F8">
      <w:pPr>
        <w:spacing w:line="200" w:lineRule="exact"/>
        <w:rPr>
          <w:rFonts w:eastAsia="Times New Roman"/>
        </w:rPr>
      </w:pPr>
    </w:p>
    <w:p w:rsidR="00C514F8" w:rsidRDefault="00C514F8" w:rsidP="00C514F8">
      <w:pPr>
        <w:spacing w:line="0" w:lineRule="atLeast"/>
        <w:ind w:left="9680"/>
        <w:rPr>
          <w:rFonts w:eastAsia="Times New Roman"/>
          <w:sz w:val="24"/>
        </w:rPr>
        <w:sectPr w:rsidR="00C514F8">
          <w:type w:val="continuous"/>
          <w:pgSz w:w="11900" w:h="16838"/>
          <w:pgMar w:top="857" w:right="846" w:bottom="391" w:left="1140" w:header="0" w:footer="0" w:gutter="0"/>
          <w:cols w:space="0" w:equalWidth="0">
            <w:col w:w="9920"/>
          </w:cols>
          <w:docGrid w:linePitch="360"/>
        </w:sectPr>
      </w:pPr>
    </w:p>
    <w:p w:rsidR="004A73B7" w:rsidRDefault="004A73B7" w:rsidP="00C514F8">
      <w:pPr>
        <w:spacing w:line="0" w:lineRule="atLeast"/>
        <w:jc w:val="center"/>
        <w:rPr>
          <w:rFonts w:eastAsia="Times New Roman"/>
          <w:b/>
          <w:sz w:val="23"/>
        </w:rPr>
      </w:pPr>
      <w:bookmarkStart w:id="21" w:name="page30"/>
      <w:bookmarkEnd w:id="21"/>
    </w:p>
    <w:p w:rsidR="004A73B7" w:rsidRDefault="004A73B7" w:rsidP="00C514F8">
      <w:pPr>
        <w:spacing w:line="0" w:lineRule="atLeast"/>
        <w:jc w:val="center"/>
        <w:rPr>
          <w:rFonts w:eastAsia="Times New Roman"/>
          <w:b/>
          <w:sz w:val="23"/>
        </w:rPr>
      </w:pPr>
    </w:p>
    <w:p w:rsidR="004A73B7" w:rsidRDefault="004A73B7" w:rsidP="00C514F8">
      <w:pPr>
        <w:spacing w:line="0" w:lineRule="atLeast"/>
        <w:jc w:val="center"/>
        <w:rPr>
          <w:rFonts w:eastAsia="Times New Roman"/>
          <w:b/>
          <w:sz w:val="23"/>
        </w:rPr>
      </w:pPr>
    </w:p>
    <w:p w:rsidR="004A73B7" w:rsidRDefault="004A73B7" w:rsidP="00C514F8">
      <w:pPr>
        <w:spacing w:line="0" w:lineRule="atLeast"/>
        <w:jc w:val="center"/>
        <w:rPr>
          <w:rFonts w:eastAsia="Times New Roman"/>
          <w:b/>
          <w:sz w:val="23"/>
        </w:rPr>
      </w:pPr>
    </w:p>
    <w:p w:rsidR="004A73B7" w:rsidRDefault="004A73B7" w:rsidP="00C514F8">
      <w:pPr>
        <w:spacing w:line="0" w:lineRule="atLeast"/>
        <w:jc w:val="center"/>
        <w:rPr>
          <w:rFonts w:eastAsia="Times New Roman"/>
          <w:b/>
          <w:sz w:val="23"/>
        </w:rPr>
      </w:pPr>
    </w:p>
    <w:p w:rsidR="004A73B7" w:rsidRDefault="004A73B7" w:rsidP="00C514F8">
      <w:pPr>
        <w:spacing w:line="0" w:lineRule="atLeast"/>
        <w:jc w:val="center"/>
        <w:rPr>
          <w:rFonts w:eastAsia="Times New Roman"/>
          <w:b/>
          <w:sz w:val="23"/>
        </w:rPr>
      </w:pPr>
    </w:p>
    <w:p w:rsidR="004A73B7" w:rsidRDefault="004A73B7" w:rsidP="00C514F8">
      <w:pPr>
        <w:spacing w:line="0" w:lineRule="atLeast"/>
        <w:jc w:val="center"/>
        <w:rPr>
          <w:rFonts w:eastAsia="Times New Roman"/>
          <w:b/>
          <w:sz w:val="23"/>
        </w:rPr>
      </w:pPr>
    </w:p>
    <w:p w:rsidR="004A73B7" w:rsidRDefault="004A73B7" w:rsidP="00C514F8">
      <w:pPr>
        <w:spacing w:line="0" w:lineRule="atLeast"/>
        <w:jc w:val="center"/>
        <w:rPr>
          <w:rFonts w:eastAsia="Times New Roman"/>
          <w:b/>
          <w:sz w:val="23"/>
        </w:rPr>
      </w:pPr>
    </w:p>
    <w:p w:rsidR="004A73B7" w:rsidRDefault="004A73B7" w:rsidP="00C514F8">
      <w:pPr>
        <w:spacing w:line="0" w:lineRule="atLeast"/>
        <w:jc w:val="center"/>
        <w:rPr>
          <w:rFonts w:eastAsia="Times New Roman"/>
          <w:b/>
          <w:sz w:val="23"/>
        </w:rPr>
      </w:pPr>
    </w:p>
    <w:p w:rsidR="004A73B7" w:rsidRDefault="004A73B7" w:rsidP="00C514F8">
      <w:pPr>
        <w:spacing w:line="0" w:lineRule="atLeast"/>
        <w:jc w:val="center"/>
        <w:rPr>
          <w:rFonts w:eastAsia="Times New Roman"/>
          <w:b/>
          <w:sz w:val="23"/>
        </w:rPr>
      </w:pPr>
    </w:p>
    <w:p w:rsidR="00C514F8" w:rsidRDefault="00C514F8" w:rsidP="00C514F8">
      <w:pPr>
        <w:spacing w:line="0" w:lineRule="atLeast"/>
        <w:jc w:val="center"/>
        <w:rPr>
          <w:rFonts w:eastAsia="Times New Roman"/>
          <w:b/>
          <w:sz w:val="23"/>
        </w:rPr>
      </w:pPr>
      <w:r>
        <w:rPr>
          <w:rFonts w:eastAsia="Times New Roman"/>
          <w:b/>
          <w:sz w:val="23"/>
        </w:rPr>
        <w:lastRenderedPageBreak/>
        <w:t>АКТ</w:t>
      </w:r>
    </w:p>
    <w:p w:rsidR="00C514F8" w:rsidRDefault="00C514F8" w:rsidP="00C514F8">
      <w:pPr>
        <w:spacing w:line="0" w:lineRule="atLeast"/>
        <w:jc w:val="center"/>
        <w:rPr>
          <w:rFonts w:eastAsia="Times New Roman"/>
          <w:b/>
          <w:sz w:val="23"/>
        </w:rPr>
      </w:pPr>
      <w:r>
        <w:rPr>
          <w:rFonts w:eastAsia="Times New Roman"/>
          <w:b/>
          <w:sz w:val="23"/>
        </w:rPr>
        <w:t>сдачи-приемки услуг к Договору от «____» ________ ______ __ г. №_____</w:t>
      </w:r>
    </w:p>
    <w:p w:rsidR="00C514F8" w:rsidRDefault="00C514F8" w:rsidP="00C514F8">
      <w:pPr>
        <w:spacing w:line="200" w:lineRule="exact"/>
        <w:rPr>
          <w:rFonts w:eastAsia="Times New Roman"/>
        </w:rPr>
      </w:pPr>
    </w:p>
    <w:p w:rsidR="00C514F8" w:rsidRDefault="00C514F8" w:rsidP="00C514F8">
      <w:pPr>
        <w:spacing w:line="323" w:lineRule="exact"/>
        <w:rPr>
          <w:rFonts w:eastAsia="Times New Roman"/>
        </w:rPr>
      </w:pPr>
    </w:p>
    <w:p w:rsidR="00C514F8" w:rsidRDefault="00C514F8" w:rsidP="004A73B7">
      <w:pPr>
        <w:tabs>
          <w:tab w:val="left" w:pos="7620"/>
        </w:tabs>
        <w:spacing w:line="0" w:lineRule="atLeast"/>
        <w:ind w:left="380"/>
        <w:rPr>
          <w:rFonts w:eastAsia="Times New Roman"/>
          <w:sz w:val="23"/>
        </w:rPr>
      </w:pPr>
      <w:r>
        <w:rPr>
          <w:rFonts w:eastAsia="Times New Roman"/>
          <w:sz w:val="23"/>
        </w:rPr>
        <w:t xml:space="preserve">г. </w:t>
      </w:r>
      <w:r w:rsidR="004A73B7">
        <w:rPr>
          <w:rFonts w:eastAsia="Times New Roman"/>
          <w:sz w:val="23"/>
        </w:rPr>
        <w:t xml:space="preserve">Москва     </w:t>
      </w:r>
      <w:r w:rsidR="004A73B7">
        <w:rPr>
          <w:rFonts w:eastAsia="Times New Roman"/>
        </w:rPr>
        <w:t xml:space="preserve">                                                                                                </w:t>
      </w:r>
      <w:r>
        <w:rPr>
          <w:rFonts w:eastAsia="Times New Roman"/>
          <w:sz w:val="23"/>
        </w:rPr>
        <w:t>«_____»_______________ г.</w:t>
      </w:r>
    </w:p>
    <w:p w:rsidR="00C514F8" w:rsidRDefault="00C514F8" w:rsidP="00C514F8">
      <w:pPr>
        <w:spacing w:line="281" w:lineRule="exact"/>
        <w:rPr>
          <w:rFonts w:eastAsia="Times New Roman"/>
        </w:rPr>
      </w:pPr>
    </w:p>
    <w:p w:rsidR="00C514F8" w:rsidRDefault="004A73B7" w:rsidP="00C514F8">
      <w:pPr>
        <w:spacing w:line="237" w:lineRule="auto"/>
        <w:ind w:right="20" w:firstLine="682"/>
        <w:jc w:val="both"/>
        <w:rPr>
          <w:rFonts w:eastAsia="Times New Roman"/>
          <w:sz w:val="23"/>
        </w:rPr>
      </w:pPr>
      <w:r w:rsidRPr="004A73B7">
        <w:rPr>
          <w:b/>
          <w:sz w:val="23"/>
          <w:szCs w:val="23"/>
        </w:rPr>
        <w:t>Автономная некоммерческая организация «Национальный институт стратегического развития, управления эффективностью и рисками»</w:t>
      </w:r>
      <w:r w:rsidRPr="004A73B7">
        <w:rPr>
          <w:rFonts w:eastAsia="Times New Roman"/>
          <w:b/>
          <w:sz w:val="23"/>
          <w:szCs w:val="23"/>
        </w:rPr>
        <w:t xml:space="preserve">, </w:t>
      </w:r>
      <w:r w:rsidRPr="004A73B7">
        <w:rPr>
          <w:rFonts w:eastAsia="Times New Roman"/>
          <w:sz w:val="23"/>
          <w:szCs w:val="23"/>
        </w:rPr>
        <w:t>именуемое в дальнейшем «ЦОК», в лице</w:t>
      </w:r>
      <w:r w:rsidRPr="004A73B7">
        <w:rPr>
          <w:rFonts w:eastAsia="Times New Roman"/>
          <w:b/>
          <w:sz w:val="23"/>
          <w:szCs w:val="23"/>
        </w:rPr>
        <w:t xml:space="preserve"> </w:t>
      </w:r>
      <w:r w:rsidRPr="004A73B7">
        <w:rPr>
          <w:rFonts w:eastAsia="Times New Roman"/>
          <w:sz w:val="23"/>
          <w:szCs w:val="23"/>
        </w:rPr>
        <w:t>Исполнительного директора Снеговой Ирины Леонидовны,</w:t>
      </w:r>
      <w:r w:rsidRPr="004A73B7">
        <w:rPr>
          <w:rFonts w:eastAsia="Times New Roman"/>
          <w:sz w:val="23"/>
          <w:szCs w:val="23"/>
        </w:rPr>
        <w:t xml:space="preserve"> </w:t>
      </w:r>
      <w:r w:rsidR="00C514F8" w:rsidRPr="004A73B7">
        <w:rPr>
          <w:rFonts w:eastAsia="Times New Roman"/>
          <w:sz w:val="23"/>
          <w:szCs w:val="23"/>
        </w:rPr>
        <w:t>действующей на основании У</w:t>
      </w:r>
      <w:r w:rsidR="00C514F8">
        <w:rPr>
          <w:rFonts w:eastAsia="Times New Roman"/>
          <w:sz w:val="23"/>
        </w:rPr>
        <w:t>става и Решения Ассоциации участников финансового рынка «Совета по развитию профессиональных квалификаций» от «____» _______ ______ г. (Протокол №____ от «____» _______ ______ г.), с одной стороны, и</w:t>
      </w:r>
    </w:p>
    <w:p w:rsidR="00C514F8" w:rsidRDefault="00C514F8" w:rsidP="00C514F8">
      <w:pPr>
        <w:spacing w:line="2" w:lineRule="exact"/>
        <w:rPr>
          <w:rFonts w:eastAsia="Times New Roman"/>
        </w:rPr>
      </w:pPr>
    </w:p>
    <w:p w:rsidR="00C514F8" w:rsidRDefault="00C514F8" w:rsidP="00C514F8">
      <w:pPr>
        <w:spacing w:line="0" w:lineRule="atLeast"/>
        <w:ind w:left="680"/>
        <w:rPr>
          <w:rFonts w:eastAsia="Times New Roman"/>
          <w:sz w:val="23"/>
        </w:rPr>
      </w:pPr>
      <w:r>
        <w:rPr>
          <w:rFonts w:eastAsia="Times New Roman"/>
          <w:sz w:val="23"/>
        </w:rPr>
        <w:t>гражданин(ка) РФ ____________________________________________________________,</w:t>
      </w:r>
    </w:p>
    <w:p w:rsidR="00C514F8" w:rsidRDefault="00C514F8" w:rsidP="00C514F8">
      <w:pPr>
        <w:spacing w:line="1" w:lineRule="exact"/>
        <w:rPr>
          <w:rFonts w:eastAsia="Times New Roman"/>
        </w:rPr>
      </w:pPr>
    </w:p>
    <w:p w:rsidR="00C514F8" w:rsidRDefault="00C514F8" w:rsidP="00C514F8">
      <w:pPr>
        <w:spacing w:line="0" w:lineRule="atLeast"/>
        <w:ind w:left="5660"/>
        <w:rPr>
          <w:rFonts w:eastAsia="Times New Roman"/>
          <w:sz w:val="18"/>
        </w:rPr>
      </w:pPr>
      <w:r>
        <w:rPr>
          <w:rFonts w:eastAsia="Times New Roman"/>
          <w:sz w:val="18"/>
        </w:rPr>
        <w:t>(ФИО полностью)</w:t>
      </w:r>
    </w:p>
    <w:p w:rsidR="00C514F8" w:rsidRDefault="00C514F8" w:rsidP="00C514F8">
      <w:pPr>
        <w:spacing w:line="13" w:lineRule="exact"/>
        <w:rPr>
          <w:rFonts w:eastAsia="Times New Roman"/>
        </w:rPr>
      </w:pPr>
    </w:p>
    <w:p w:rsidR="00C514F8" w:rsidRDefault="00C514F8" w:rsidP="00C514F8">
      <w:pPr>
        <w:spacing w:line="236" w:lineRule="auto"/>
        <w:ind w:right="20" w:firstLine="682"/>
        <w:jc w:val="both"/>
        <w:rPr>
          <w:rFonts w:eastAsia="Times New Roman"/>
          <w:sz w:val="23"/>
        </w:rPr>
      </w:pPr>
      <w:r>
        <w:rPr>
          <w:rFonts w:eastAsia="Times New Roman"/>
          <w:sz w:val="23"/>
        </w:rPr>
        <w:t>паспорт серии ________ № ______, выдан __________________________________________, зарегистрирован (на) ___________________________________________________, именуемый(ая) в дальнейшем «Соискатель», совместно именуемые «Стороны», а по отдельности «Сторона», составили настоящий Акт о том, что:</w:t>
      </w:r>
    </w:p>
    <w:p w:rsidR="00C514F8" w:rsidRDefault="00C514F8" w:rsidP="00C514F8">
      <w:pPr>
        <w:spacing w:line="282" w:lineRule="exact"/>
        <w:rPr>
          <w:rFonts w:eastAsia="Times New Roman"/>
        </w:rPr>
      </w:pPr>
    </w:p>
    <w:p w:rsidR="00C514F8" w:rsidRDefault="00C514F8" w:rsidP="008972F1">
      <w:pPr>
        <w:numPr>
          <w:ilvl w:val="0"/>
          <w:numId w:val="32"/>
        </w:numPr>
        <w:tabs>
          <w:tab w:val="left" w:pos="852"/>
        </w:tabs>
        <w:spacing w:line="235" w:lineRule="auto"/>
        <w:ind w:firstLine="420"/>
        <w:jc w:val="both"/>
        <w:rPr>
          <w:rFonts w:eastAsia="Times New Roman"/>
          <w:sz w:val="23"/>
        </w:rPr>
      </w:pPr>
      <w:r>
        <w:rPr>
          <w:rFonts w:eastAsia="Times New Roman"/>
          <w:sz w:val="23"/>
        </w:rPr>
        <w:t>ЦОК оказал, а Соискатель принял услуги по проведению профессионального экзамена независимой оценки квалификации соискателя в области ____________________________ по профессиональному стандарту _____________ ________________________и уровню квалификации</w:t>
      </w:r>
    </w:p>
    <w:p w:rsidR="00C514F8" w:rsidRDefault="00C514F8" w:rsidP="00C514F8">
      <w:pPr>
        <w:spacing w:line="2" w:lineRule="exact"/>
        <w:rPr>
          <w:rFonts w:eastAsia="Times New Roman"/>
          <w:sz w:val="23"/>
        </w:rPr>
      </w:pPr>
    </w:p>
    <w:p w:rsidR="00C514F8" w:rsidRDefault="00C514F8" w:rsidP="00C514F8">
      <w:pPr>
        <w:spacing w:line="0" w:lineRule="atLeast"/>
        <w:rPr>
          <w:rFonts w:eastAsia="Times New Roman"/>
          <w:sz w:val="23"/>
        </w:rPr>
      </w:pPr>
      <w:r>
        <w:rPr>
          <w:rFonts w:eastAsia="Times New Roman"/>
          <w:sz w:val="23"/>
        </w:rPr>
        <w:t>_______  в  период  с  _______20__ г.  по  _______20__ г.,  в  соответствии  с  Договором  от</w:t>
      </w:r>
    </w:p>
    <w:p w:rsidR="00C514F8" w:rsidRDefault="00C514F8" w:rsidP="00C514F8">
      <w:pPr>
        <w:spacing w:line="0" w:lineRule="atLeast"/>
        <w:rPr>
          <w:rFonts w:eastAsia="Times New Roman"/>
          <w:sz w:val="23"/>
        </w:rPr>
      </w:pPr>
      <w:r>
        <w:rPr>
          <w:rFonts w:eastAsia="Times New Roman"/>
          <w:sz w:val="23"/>
        </w:rPr>
        <w:t>________20___г. № _____.</w:t>
      </w:r>
    </w:p>
    <w:p w:rsidR="00C514F8" w:rsidRDefault="00C514F8" w:rsidP="00C514F8">
      <w:pPr>
        <w:spacing w:line="1" w:lineRule="exact"/>
        <w:rPr>
          <w:rFonts w:eastAsia="Times New Roman"/>
          <w:sz w:val="23"/>
        </w:rPr>
      </w:pPr>
    </w:p>
    <w:p w:rsidR="00C514F8" w:rsidRDefault="00C514F8" w:rsidP="008972F1">
      <w:pPr>
        <w:numPr>
          <w:ilvl w:val="0"/>
          <w:numId w:val="32"/>
        </w:numPr>
        <w:tabs>
          <w:tab w:val="left" w:pos="840"/>
        </w:tabs>
        <w:spacing w:line="0" w:lineRule="atLeast"/>
        <w:ind w:left="840" w:hanging="420"/>
        <w:rPr>
          <w:rFonts w:eastAsia="Times New Roman"/>
          <w:sz w:val="23"/>
        </w:rPr>
      </w:pPr>
      <w:r>
        <w:rPr>
          <w:rFonts w:eastAsia="Times New Roman"/>
          <w:sz w:val="23"/>
        </w:rPr>
        <w:t>Вышеуказанные услуги оказаны в полном объеме, качественно и в согласованные сроки.</w:t>
      </w:r>
    </w:p>
    <w:p w:rsidR="00C514F8" w:rsidRDefault="00C514F8" w:rsidP="008972F1">
      <w:pPr>
        <w:numPr>
          <w:ilvl w:val="0"/>
          <w:numId w:val="32"/>
        </w:numPr>
        <w:tabs>
          <w:tab w:val="left" w:pos="840"/>
        </w:tabs>
        <w:spacing w:line="0" w:lineRule="atLeast"/>
        <w:ind w:left="840" w:hanging="420"/>
        <w:rPr>
          <w:rFonts w:eastAsia="Times New Roman"/>
          <w:sz w:val="23"/>
        </w:rPr>
      </w:pPr>
      <w:r>
        <w:rPr>
          <w:rFonts w:eastAsia="Times New Roman"/>
          <w:sz w:val="23"/>
        </w:rPr>
        <w:t>Фактические виды работ, выполненные ЦОК:</w:t>
      </w:r>
    </w:p>
    <w:p w:rsidR="00C514F8" w:rsidRDefault="00C514F8" w:rsidP="00C514F8">
      <w:pPr>
        <w:spacing w:line="0" w:lineRule="atLeast"/>
        <w:ind w:left="420"/>
        <w:rPr>
          <w:rFonts w:eastAsia="Times New Roman"/>
          <w:sz w:val="23"/>
        </w:rPr>
      </w:pPr>
      <w:r>
        <w:rPr>
          <w:rFonts w:eastAsia="Times New Roman"/>
          <w:sz w:val="23"/>
        </w:rPr>
        <w:t>3.1. организация и проведение оценочных процедур;</w:t>
      </w:r>
    </w:p>
    <w:p w:rsidR="00C514F8" w:rsidRDefault="00C514F8" w:rsidP="00C514F8">
      <w:pPr>
        <w:spacing w:line="239" w:lineRule="auto"/>
        <w:ind w:left="420"/>
        <w:rPr>
          <w:rFonts w:eastAsia="Times New Roman"/>
          <w:sz w:val="23"/>
        </w:rPr>
      </w:pPr>
      <w:r>
        <w:rPr>
          <w:rFonts w:eastAsia="Times New Roman"/>
          <w:sz w:val="23"/>
        </w:rPr>
        <w:t>3.2. анализ результатов профессионального экзамена;</w:t>
      </w:r>
    </w:p>
    <w:p w:rsidR="00C514F8" w:rsidRDefault="00C514F8" w:rsidP="00C514F8">
      <w:pPr>
        <w:spacing w:line="0" w:lineRule="atLeast"/>
        <w:ind w:left="420"/>
        <w:rPr>
          <w:rFonts w:eastAsia="Times New Roman"/>
          <w:sz w:val="23"/>
        </w:rPr>
      </w:pPr>
      <w:r>
        <w:rPr>
          <w:rFonts w:eastAsia="Times New Roman"/>
          <w:sz w:val="23"/>
        </w:rPr>
        <w:t>3.3. оформление заключений по итогам оценки квалификации;</w:t>
      </w:r>
    </w:p>
    <w:p w:rsidR="00C514F8" w:rsidRDefault="00C514F8" w:rsidP="00C514F8">
      <w:pPr>
        <w:spacing w:line="14" w:lineRule="exact"/>
        <w:rPr>
          <w:rFonts w:eastAsia="Times New Roman"/>
        </w:rPr>
      </w:pPr>
    </w:p>
    <w:p w:rsidR="00C514F8" w:rsidRDefault="00C514F8" w:rsidP="00C514F8">
      <w:pPr>
        <w:spacing w:line="233" w:lineRule="auto"/>
        <w:ind w:firstLine="428"/>
        <w:rPr>
          <w:rFonts w:eastAsia="Times New Roman"/>
          <w:sz w:val="23"/>
        </w:rPr>
      </w:pPr>
      <w:r>
        <w:rPr>
          <w:rFonts w:eastAsia="Times New Roman"/>
          <w:sz w:val="23"/>
        </w:rPr>
        <w:t>3.4. оформление заключения экспертной комиссии (в случае отрицательного решения о присвоении квалификации);</w:t>
      </w:r>
    </w:p>
    <w:p w:rsidR="00C514F8" w:rsidRDefault="00C514F8" w:rsidP="00C514F8">
      <w:pPr>
        <w:spacing w:line="14" w:lineRule="exact"/>
        <w:rPr>
          <w:rFonts w:eastAsia="Times New Roman"/>
        </w:rPr>
      </w:pPr>
    </w:p>
    <w:p w:rsidR="00C514F8" w:rsidRDefault="00C514F8" w:rsidP="00C514F8">
      <w:pPr>
        <w:spacing w:line="233" w:lineRule="auto"/>
        <w:ind w:firstLine="428"/>
        <w:rPr>
          <w:rFonts w:eastAsia="Times New Roman"/>
          <w:sz w:val="23"/>
        </w:rPr>
      </w:pPr>
      <w:r>
        <w:rPr>
          <w:rFonts w:eastAsia="Times New Roman"/>
          <w:sz w:val="23"/>
        </w:rPr>
        <w:t>3.5. выдача Свидетельства о квалификации с приложенной копией заключения экспертной комиссии/ Заключения о прохождении профессионального экзамена.</w:t>
      </w:r>
    </w:p>
    <w:p w:rsidR="00C514F8" w:rsidRDefault="00C514F8" w:rsidP="00C514F8">
      <w:pPr>
        <w:spacing w:line="14" w:lineRule="exact"/>
        <w:rPr>
          <w:rFonts w:eastAsia="Times New Roman"/>
        </w:rPr>
      </w:pPr>
    </w:p>
    <w:p w:rsidR="00C514F8" w:rsidRDefault="00C514F8" w:rsidP="008972F1">
      <w:pPr>
        <w:numPr>
          <w:ilvl w:val="0"/>
          <w:numId w:val="33"/>
        </w:numPr>
        <w:tabs>
          <w:tab w:val="left" w:pos="852"/>
        </w:tabs>
        <w:spacing w:line="235" w:lineRule="auto"/>
        <w:ind w:right="20" w:firstLine="420"/>
        <w:rPr>
          <w:rFonts w:eastAsia="Times New Roman"/>
          <w:sz w:val="23"/>
        </w:rPr>
      </w:pPr>
      <w:r>
        <w:rPr>
          <w:rFonts w:eastAsia="Times New Roman"/>
          <w:sz w:val="23"/>
        </w:rPr>
        <w:t>Настоящий Акт составлен и подписан в двух экземплярах, по одному экземпляру для каждой из Сторон.</w:t>
      </w:r>
    </w:p>
    <w:p w:rsidR="00C514F8" w:rsidRDefault="00C514F8" w:rsidP="008972F1">
      <w:pPr>
        <w:numPr>
          <w:ilvl w:val="0"/>
          <w:numId w:val="33"/>
        </w:numPr>
        <w:tabs>
          <w:tab w:val="left" w:pos="840"/>
        </w:tabs>
        <w:spacing w:line="0" w:lineRule="atLeast"/>
        <w:ind w:left="840" w:hanging="420"/>
        <w:rPr>
          <w:rFonts w:eastAsia="Times New Roman"/>
          <w:sz w:val="23"/>
        </w:rPr>
      </w:pPr>
      <w:r>
        <w:rPr>
          <w:rFonts w:eastAsia="Times New Roman"/>
          <w:sz w:val="23"/>
        </w:rPr>
        <w:t>Взаимных претензий Стороны не имеют.</w:t>
      </w:r>
    </w:p>
    <w:p w:rsidR="004A73B7" w:rsidRDefault="004A73B7" w:rsidP="008972F1">
      <w:pPr>
        <w:numPr>
          <w:ilvl w:val="0"/>
          <w:numId w:val="33"/>
        </w:numPr>
        <w:tabs>
          <w:tab w:val="left" w:pos="3580"/>
        </w:tabs>
        <w:spacing w:line="0" w:lineRule="atLeast"/>
        <w:ind w:left="3580" w:hanging="279"/>
        <w:rPr>
          <w:rFonts w:eastAsia="Times New Roman"/>
          <w:b/>
          <w:sz w:val="23"/>
        </w:rPr>
      </w:pPr>
      <w:r>
        <w:rPr>
          <w:rFonts w:eastAsia="Times New Roman"/>
          <w:b/>
          <w:sz w:val="23"/>
        </w:rPr>
        <w:t>Реквизиты и подписи сторон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0"/>
        <w:gridCol w:w="2920"/>
      </w:tblGrid>
      <w:tr w:rsidR="004A73B7" w:rsidTr="004A73B7">
        <w:trPr>
          <w:trHeight w:val="264"/>
        </w:trPr>
        <w:tc>
          <w:tcPr>
            <w:tcW w:w="5220" w:type="dxa"/>
            <w:shd w:val="clear" w:color="auto" w:fill="auto"/>
            <w:vAlign w:val="bottom"/>
          </w:tcPr>
          <w:p w:rsidR="004A73B7" w:rsidRDefault="004A73B7" w:rsidP="00A013A3">
            <w:pPr>
              <w:spacing w:line="0" w:lineRule="atLeast"/>
              <w:ind w:left="2300"/>
              <w:rPr>
                <w:rFonts w:eastAsia="Times New Roman"/>
                <w:b/>
                <w:sz w:val="23"/>
              </w:rPr>
            </w:pPr>
            <w:r>
              <w:rPr>
                <w:rFonts w:eastAsia="Times New Roman"/>
                <w:b/>
                <w:sz w:val="23"/>
              </w:rPr>
              <w:t>ЦОК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4A73B7" w:rsidRDefault="004A73B7" w:rsidP="00A013A3">
            <w:pPr>
              <w:spacing w:line="0" w:lineRule="atLeast"/>
              <w:ind w:left="1700"/>
              <w:rPr>
                <w:rFonts w:eastAsia="Times New Roman"/>
                <w:b/>
                <w:w w:val="97"/>
                <w:sz w:val="23"/>
              </w:rPr>
            </w:pPr>
            <w:r>
              <w:rPr>
                <w:rFonts w:eastAsia="Times New Roman"/>
                <w:b/>
                <w:w w:val="97"/>
                <w:sz w:val="23"/>
              </w:rPr>
              <w:t>Соискатель</w:t>
            </w:r>
          </w:p>
        </w:tc>
      </w:tr>
      <w:tr w:rsidR="004A73B7" w:rsidTr="004A73B7">
        <w:trPr>
          <w:trHeight w:val="264"/>
        </w:trPr>
        <w:tc>
          <w:tcPr>
            <w:tcW w:w="5220" w:type="dxa"/>
            <w:vMerge w:val="restart"/>
            <w:shd w:val="clear" w:color="auto" w:fill="auto"/>
            <w:vAlign w:val="bottom"/>
          </w:tcPr>
          <w:p w:rsidR="004A73B7" w:rsidRPr="004A73B7" w:rsidRDefault="004A73B7" w:rsidP="00A013A3">
            <w:pPr>
              <w:pStyle w:val="af2"/>
              <w:snapToGrid w:val="0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4A73B7">
              <w:rPr>
                <w:rFonts w:ascii="Times New Roman" w:hAnsi="Times New Roman"/>
                <w:b/>
                <w:color w:val="000000"/>
                <w:sz w:val="20"/>
              </w:rPr>
              <w:t xml:space="preserve">Автономная некоммерческая организация «Национальный институт стратегического развития, управления эффективностью и рисками»                           </w:t>
            </w:r>
            <w:r w:rsidRPr="004A73B7">
              <w:rPr>
                <w:rFonts w:ascii="Times New Roman" w:hAnsi="Times New Roman"/>
                <w:color w:val="000000"/>
                <w:sz w:val="20"/>
              </w:rPr>
              <w:t xml:space="preserve">Юридический адрес: 123112, г. Москва, </w:t>
            </w:r>
          </w:p>
          <w:p w:rsidR="004A73B7" w:rsidRPr="004A73B7" w:rsidRDefault="004A73B7" w:rsidP="00A013A3">
            <w:pPr>
              <w:pStyle w:val="af2"/>
              <w:snapToGrid w:val="0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4A73B7">
              <w:rPr>
                <w:rFonts w:ascii="Times New Roman" w:hAnsi="Times New Roman"/>
                <w:color w:val="000000"/>
                <w:sz w:val="20"/>
              </w:rPr>
              <w:t xml:space="preserve">Пресненская набережная, д.12, офис А-28                               </w:t>
            </w:r>
          </w:p>
          <w:p w:rsidR="004A73B7" w:rsidRPr="004A73B7" w:rsidRDefault="004A73B7" w:rsidP="00A013A3">
            <w:pPr>
              <w:pStyle w:val="af2"/>
              <w:snapToGrid w:val="0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4A73B7">
              <w:rPr>
                <w:rFonts w:ascii="Times New Roman" w:hAnsi="Times New Roman"/>
                <w:color w:val="000000"/>
                <w:sz w:val="20"/>
              </w:rPr>
              <w:t xml:space="preserve">ИНН: 7703371509 </w:t>
            </w:r>
          </w:p>
          <w:p w:rsidR="004A73B7" w:rsidRPr="004A73B7" w:rsidRDefault="004A73B7" w:rsidP="00A013A3">
            <w:pPr>
              <w:pStyle w:val="af2"/>
              <w:snapToGrid w:val="0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4A73B7">
              <w:rPr>
                <w:rFonts w:ascii="Times New Roman" w:hAnsi="Times New Roman"/>
                <w:color w:val="000000"/>
                <w:sz w:val="20"/>
              </w:rPr>
              <w:t xml:space="preserve">КПП: 770301001 </w:t>
            </w:r>
          </w:p>
          <w:p w:rsidR="004A73B7" w:rsidRPr="004A73B7" w:rsidRDefault="004A73B7" w:rsidP="00A013A3">
            <w:pPr>
              <w:pStyle w:val="af2"/>
              <w:snapToGrid w:val="0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4A73B7">
              <w:rPr>
                <w:rFonts w:ascii="Times New Roman" w:hAnsi="Times New Roman"/>
                <w:color w:val="000000"/>
                <w:sz w:val="20"/>
              </w:rPr>
              <w:t>ОГРН: 1157700005121</w:t>
            </w:r>
          </w:p>
          <w:p w:rsidR="004A73B7" w:rsidRPr="004A73B7" w:rsidRDefault="004A73B7" w:rsidP="00A013A3">
            <w:pPr>
              <w:pStyle w:val="af2"/>
              <w:snapToGrid w:val="0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4A73B7">
              <w:rPr>
                <w:rFonts w:ascii="Times New Roman" w:hAnsi="Times New Roman"/>
                <w:color w:val="000000"/>
                <w:sz w:val="20"/>
              </w:rPr>
              <w:t xml:space="preserve">Банковские реквизиты: Филиал «Московский» ПАО КБ «УБРИР» г. Москва (Публичное акционерное общество «Уральский банк реконструкции и развития»)                                                         Расчетный счет: 40703810861050000025                         Корсчет: 30101810745250000523         </w:t>
            </w:r>
          </w:p>
          <w:p w:rsidR="004A73B7" w:rsidRPr="004A73B7" w:rsidRDefault="004A73B7" w:rsidP="004A73B7">
            <w:pPr>
              <w:pStyle w:val="af2"/>
              <w:snapToGrid w:val="0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4A73B7">
              <w:rPr>
                <w:rFonts w:ascii="Times New Roman" w:hAnsi="Times New Roman"/>
                <w:color w:val="000000"/>
                <w:sz w:val="20"/>
              </w:rPr>
              <w:t>Код БИК: 044525523</w:t>
            </w:r>
          </w:p>
          <w:p w:rsidR="004A73B7" w:rsidRPr="004A73B7" w:rsidRDefault="004A73B7" w:rsidP="004A73B7">
            <w:pPr>
              <w:pStyle w:val="af2"/>
              <w:snapToGrid w:val="0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4A73B7">
              <w:rPr>
                <w:rFonts w:ascii="Times New Roman" w:hAnsi="Times New Roman"/>
                <w:color w:val="000000"/>
                <w:sz w:val="20"/>
              </w:rPr>
              <w:t>Телефон (секретарь): +7 (499) 397-70-73</w:t>
            </w:r>
          </w:p>
          <w:p w:rsidR="004A73B7" w:rsidRPr="004A73B7" w:rsidRDefault="004A73B7" w:rsidP="004A73B7">
            <w:pPr>
              <w:pStyle w:val="af2"/>
              <w:snapToGrid w:val="0"/>
              <w:jc w:val="left"/>
              <w:rPr>
                <w:rFonts w:ascii="Times New Roman" w:hAnsi="Times New Roman"/>
                <w:b/>
                <w:w w:val="99"/>
                <w:sz w:val="22"/>
              </w:rPr>
            </w:pPr>
            <w:r w:rsidRPr="004A73B7">
              <w:rPr>
                <w:rFonts w:ascii="Times New Roman" w:hAnsi="Times New Roman"/>
                <w:color w:val="000000"/>
                <w:sz w:val="20"/>
                <w:lang w:val="en-US"/>
              </w:rPr>
              <w:t>E</w:t>
            </w:r>
            <w:r w:rsidRPr="004A73B7">
              <w:rPr>
                <w:rFonts w:ascii="Times New Roman" w:hAnsi="Times New Roman"/>
                <w:color w:val="000000"/>
                <w:sz w:val="20"/>
              </w:rPr>
              <w:t>-</w:t>
            </w:r>
            <w:r w:rsidRPr="004A73B7">
              <w:rPr>
                <w:rFonts w:ascii="Times New Roman" w:hAnsi="Times New Roman"/>
                <w:color w:val="000000"/>
                <w:sz w:val="20"/>
                <w:lang w:val="en-US"/>
              </w:rPr>
              <w:t>mail</w:t>
            </w:r>
            <w:r w:rsidRPr="004A73B7">
              <w:rPr>
                <w:rFonts w:ascii="Times New Roman" w:hAnsi="Times New Roman"/>
                <w:color w:val="000000"/>
                <w:sz w:val="20"/>
              </w:rPr>
              <w:t xml:space="preserve">: </w:t>
            </w:r>
            <w:hyperlink r:id="rId14" w:history="1">
              <w:r w:rsidRPr="004A73B7">
                <w:rPr>
                  <w:rStyle w:val="a3"/>
                  <w:rFonts w:ascii="Times New Roman" w:hAnsi="Times New Roman"/>
                  <w:sz w:val="20"/>
                  <w:lang w:val="en-US"/>
                </w:rPr>
                <w:t>info</w:t>
              </w:r>
              <w:r w:rsidRPr="004A73B7">
                <w:rPr>
                  <w:rStyle w:val="a3"/>
                  <w:rFonts w:ascii="Times New Roman" w:hAnsi="Times New Roman"/>
                  <w:sz w:val="20"/>
                </w:rPr>
                <w:t>@</w:t>
              </w:r>
              <w:r w:rsidRPr="004A73B7">
                <w:rPr>
                  <w:rStyle w:val="a3"/>
                  <w:rFonts w:ascii="Times New Roman" w:hAnsi="Times New Roman"/>
                  <w:sz w:val="20"/>
                  <w:lang w:val="en-US"/>
                </w:rPr>
                <w:t>national</w:t>
              </w:r>
              <w:r w:rsidRPr="004A73B7">
                <w:rPr>
                  <w:rStyle w:val="a3"/>
                  <w:rFonts w:ascii="Times New Roman" w:hAnsi="Times New Roman"/>
                  <w:sz w:val="20"/>
                </w:rPr>
                <w:t>-</w:t>
              </w:r>
              <w:r w:rsidRPr="004A73B7">
                <w:rPr>
                  <w:rStyle w:val="a3"/>
                  <w:rFonts w:ascii="Times New Roman" w:hAnsi="Times New Roman"/>
                  <w:sz w:val="20"/>
                  <w:lang w:val="en-US"/>
                </w:rPr>
                <w:t>progress</w:t>
              </w:r>
              <w:r w:rsidRPr="004A73B7">
                <w:rPr>
                  <w:rStyle w:val="a3"/>
                  <w:rFonts w:ascii="Times New Roman" w:hAnsi="Times New Roman"/>
                  <w:sz w:val="20"/>
                </w:rPr>
                <w:t>.</w:t>
              </w:r>
              <w:r w:rsidRPr="004A73B7">
                <w:rPr>
                  <w:rStyle w:val="a3"/>
                  <w:rFonts w:ascii="Times New Roman" w:hAnsi="Times New Roman"/>
                  <w:sz w:val="20"/>
                  <w:lang w:val="en-US"/>
                </w:rPr>
                <w:t>ru</w:t>
              </w:r>
            </w:hyperlink>
          </w:p>
        </w:tc>
        <w:tc>
          <w:tcPr>
            <w:tcW w:w="2920" w:type="dxa"/>
            <w:shd w:val="clear" w:color="auto" w:fill="auto"/>
            <w:vAlign w:val="bottom"/>
          </w:tcPr>
          <w:p w:rsidR="004A73B7" w:rsidRDefault="004A73B7" w:rsidP="00A013A3">
            <w:pPr>
              <w:spacing w:line="0" w:lineRule="atLeast"/>
              <w:ind w:left="180"/>
              <w:rPr>
                <w:rFonts w:eastAsia="Times New Roman"/>
                <w:b/>
                <w:sz w:val="23"/>
              </w:rPr>
            </w:pPr>
            <w:r>
              <w:rPr>
                <w:rFonts w:eastAsia="Times New Roman"/>
                <w:b/>
                <w:sz w:val="23"/>
              </w:rPr>
              <w:t>Фамилия Имя Отчество</w:t>
            </w:r>
          </w:p>
        </w:tc>
      </w:tr>
      <w:tr w:rsidR="004A73B7" w:rsidTr="004A73B7">
        <w:trPr>
          <w:trHeight w:val="253"/>
        </w:trPr>
        <w:tc>
          <w:tcPr>
            <w:tcW w:w="5220" w:type="dxa"/>
            <w:vMerge/>
            <w:shd w:val="clear" w:color="auto" w:fill="auto"/>
            <w:vAlign w:val="bottom"/>
          </w:tcPr>
          <w:p w:rsidR="004A73B7" w:rsidRDefault="004A73B7" w:rsidP="00A013A3">
            <w:pPr>
              <w:spacing w:line="243" w:lineRule="exact"/>
              <w:jc w:val="center"/>
              <w:rPr>
                <w:rFonts w:eastAsia="Times New Roman"/>
                <w:b/>
                <w:w w:val="9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4A73B7" w:rsidRDefault="004A73B7" w:rsidP="00A013A3">
            <w:pPr>
              <w:spacing w:line="253" w:lineRule="exact"/>
              <w:ind w:left="180"/>
              <w:rPr>
                <w:rFonts w:eastAsia="Times New Roman"/>
                <w:sz w:val="23"/>
              </w:rPr>
            </w:pPr>
            <w:r>
              <w:rPr>
                <w:rFonts w:eastAsia="Times New Roman"/>
                <w:sz w:val="23"/>
              </w:rPr>
              <w:t>Паспортные данные</w:t>
            </w:r>
          </w:p>
        </w:tc>
      </w:tr>
      <w:tr w:rsidR="004A73B7" w:rsidTr="004A73B7">
        <w:trPr>
          <w:trHeight w:val="272"/>
        </w:trPr>
        <w:tc>
          <w:tcPr>
            <w:tcW w:w="5220" w:type="dxa"/>
            <w:vMerge/>
            <w:shd w:val="clear" w:color="auto" w:fill="auto"/>
            <w:vAlign w:val="bottom"/>
          </w:tcPr>
          <w:p w:rsidR="004A73B7" w:rsidRDefault="004A73B7" w:rsidP="00A013A3">
            <w:pPr>
              <w:spacing w:line="242" w:lineRule="exact"/>
              <w:jc w:val="center"/>
              <w:rPr>
                <w:rFonts w:eastAsia="Times New Roman"/>
                <w:b/>
                <w:w w:val="9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4A73B7" w:rsidRDefault="004A73B7" w:rsidP="00A013A3">
            <w:pPr>
              <w:spacing w:line="0" w:lineRule="atLeast"/>
              <w:ind w:left="180"/>
              <w:rPr>
                <w:rFonts w:eastAsia="Times New Roman"/>
                <w:sz w:val="23"/>
              </w:rPr>
            </w:pPr>
            <w:r>
              <w:rPr>
                <w:rFonts w:eastAsia="Times New Roman"/>
                <w:sz w:val="23"/>
              </w:rPr>
              <w:t>СНИЛС</w:t>
            </w:r>
          </w:p>
        </w:tc>
      </w:tr>
      <w:tr w:rsidR="004A73B7" w:rsidTr="004A73B7">
        <w:trPr>
          <w:trHeight w:val="264"/>
        </w:trPr>
        <w:tc>
          <w:tcPr>
            <w:tcW w:w="5220" w:type="dxa"/>
            <w:vMerge/>
            <w:shd w:val="clear" w:color="auto" w:fill="auto"/>
            <w:vAlign w:val="bottom"/>
          </w:tcPr>
          <w:p w:rsidR="004A73B7" w:rsidRDefault="004A73B7" w:rsidP="00A013A3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4A73B7" w:rsidRDefault="004A73B7" w:rsidP="00A013A3">
            <w:pPr>
              <w:spacing w:line="0" w:lineRule="atLeast"/>
              <w:ind w:left="180"/>
              <w:rPr>
                <w:rFonts w:eastAsia="Times New Roman"/>
                <w:sz w:val="23"/>
              </w:rPr>
            </w:pPr>
            <w:r>
              <w:rPr>
                <w:rFonts w:eastAsia="Times New Roman"/>
                <w:sz w:val="23"/>
              </w:rPr>
              <w:t>ИНН</w:t>
            </w:r>
          </w:p>
        </w:tc>
      </w:tr>
      <w:tr w:rsidR="004A73B7" w:rsidTr="004A73B7">
        <w:trPr>
          <w:trHeight w:val="229"/>
        </w:trPr>
        <w:tc>
          <w:tcPr>
            <w:tcW w:w="5220" w:type="dxa"/>
            <w:vMerge/>
            <w:shd w:val="clear" w:color="auto" w:fill="auto"/>
            <w:vAlign w:val="bottom"/>
          </w:tcPr>
          <w:p w:rsidR="004A73B7" w:rsidRDefault="004A73B7" w:rsidP="00A013A3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4A73B7" w:rsidRDefault="004A73B7" w:rsidP="00A013A3">
            <w:pPr>
              <w:spacing w:line="230" w:lineRule="exact"/>
              <w:ind w:left="180"/>
              <w:rPr>
                <w:rFonts w:eastAsia="Times New Roman"/>
                <w:sz w:val="23"/>
              </w:rPr>
            </w:pPr>
            <w:r>
              <w:rPr>
                <w:rFonts w:eastAsia="Times New Roman"/>
                <w:sz w:val="23"/>
              </w:rPr>
              <w:t>Банковские реквизиты</w:t>
            </w:r>
          </w:p>
        </w:tc>
      </w:tr>
      <w:tr w:rsidR="004A73B7" w:rsidTr="004A73B7">
        <w:trPr>
          <w:trHeight w:val="241"/>
        </w:trPr>
        <w:tc>
          <w:tcPr>
            <w:tcW w:w="5220" w:type="dxa"/>
            <w:vMerge/>
            <w:shd w:val="clear" w:color="auto" w:fill="auto"/>
            <w:vAlign w:val="bottom"/>
          </w:tcPr>
          <w:p w:rsidR="004A73B7" w:rsidRDefault="004A73B7" w:rsidP="00A013A3">
            <w:pPr>
              <w:spacing w:line="242" w:lineRule="exact"/>
              <w:rPr>
                <w:rFonts w:eastAsia="Times New Roman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4A73B7" w:rsidRDefault="004A73B7" w:rsidP="00A013A3">
            <w:pPr>
              <w:spacing w:line="0" w:lineRule="atLeast"/>
              <w:rPr>
                <w:rFonts w:eastAsia="Times New Roman"/>
              </w:rPr>
            </w:pPr>
          </w:p>
        </w:tc>
      </w:tr>
      <w:tr w:rsidR="004A73B7" w:rsidTr="004A73B7">
        <w:trPr>
          <w:trHeight w:val="252"/>
        </w:trPr>
        <w:tc>
          <w:tcPr>
            <w:tcW w:w="5220" w:type="dxa"/>
            <w:vMerge/>
            <w:shd w:val="clear" w:color="auto" w:fill="auto"/>
            <w:vAlign w:val="bottom"/>
          </w:tcPr>
          <w:p w:rsidR="004A73B7" w:rsidRDefault="004A73B7" w:rsidP="00A013A3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4A73B7" w:rsidRDefault="004A73B7" w:rsidP="00A013A3">
            <w:pPr>
              <w:spacing w:line="0" w:lineRule="atLeast"/>
              <w:rPr>
                <w:rFonts w:eastAsia="Times New Roman"/>
                <w:sz w:val="21"/>
              </w:rPr>
            </w:pPr>
          </w:p>
        </w:tc>
      </w:tr>
      <w:tr w:rsidR="004A73B7" w:rsidTr="004A73B7">
        <w:trPr>
          <w:trHeight w:val="254"/>
        </w:trPr>
        <w:tc>
          <w:tcPr>
            <w:tcW w:w="5220" w:type="dxa"/>
            <w:vMerge/>
            <w:shd w:val="clear" w:color="auto" w:fill="auto"/>
            <w:vAlign w:val="bottom"/>
          </w:tcPr>
          <w:p w:rsidR="004A73B7" w:rsidRDefault="004A73B7" w:rsidP="00A013A3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4A73B7" w:rsidRDefault="004A73B7" w:rsidP="00A013A3">
            <w:pPr>
              <w:spacing w:line="0" w:lineRule="atLeast"/>
              <w:rPr>
                <w:rFonts w:eastAsia="Times New Roman"/>
              </w:rPr>
            </w:pPr>
          </w:p>
        </w:tc>
      </w:tr>
      <w:tr w:rsidR="004A73B7" w:rsidTr="004A73B7">
        <w:trPr>
          <w:trHeight w:val="252"/>
        </w:trPr>
        <w:tc>
          <w:tcPr>
            <w:tcW w:w="5220" w:type="dxa"/>
            <w:vMerge/>
            <w:shd w:val="clear" w:color="auto" w:fill="auto"/>
            <w:vAlign w:val="bottom"/>
          </w:tcPr>
          <w:p w:rsidR="004A73B7" w:rsidRDefault="004A73B7" w:rsidP="00A013A3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4A73B7" w:rsidRDefault="004A73B7" w:rsidP="00A013A3">
            <w:pPr>
              <w:spacing w:line="0" w:lineRule="atLeast"/>
              <w:rPr>
                <w:rFonts w:eastAsia="Times New Roman"/>
                <w:sz w:val="21"/>
              </w:rPr>
            </w:pPr>
          </w:p>
        </w:tc>
      </w:tr>
      <w:tr w:rsidR="004A73B7" w:rsidTr="004A73B7">
        <w:trPr>
          <w:trHeight w:val="517"/>
        </w:trPr>
        <w:tc>
          <w:tcPr>
            <w:tcW w:w="5220" w:type="dxa"/>
            <w:vMerge/>
            <w:shd w:val="clear" w:color="auto" w:fill="auto"/>
            <w:vAlign w:val="bottom"/>
          </w:tcPr>
          <w:p w:rsidR="004A73B7" w:rsidRDefault="004A73B7" w:rsidP="00A013A3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4A73B7" w:rsidRDefault="004A73B7" w:rsidP="00A013A3">
            <w:pPr>
              <w:spacing w:line="0" w:lineRule="atLeast"/>
              <w:ind w:left="180"/>
              <w:rPr>
                <w:rFonts w:eastAsia="Times New Roman"/>
                <w:b/>
                <w:sz w:val="23"/>
              </w:rPr>
            </w:pPr>
            <w:r>
              <w:rPr>
                <w:rFonts w:eastAsia="Times New Roman"/>
                <w:b/>
                <w:sz w:val="23"/>
              </w:rPr>
              <w:t>_____________________</w:t>
            </w:r>
          </w:p>
        </w:tc>
      </w:tr>
      <w:tr w:rsidR="004A73B7" w:rsidTr="004A73B7">
        <w:trPr>
          <w:trHeight w:val="407"/>
        </w:trPr>
        <w:tc>
          <w:tcPr>
            <w:tcW w:w="5220" w:type="dxa"/>
            <w:vMerge/>
            <w:shd w:val="clear" w:color="auto" w:fill="auto"/>
            <w:vAlign w:val="bottom"/>
          </w:tcPr>
          <w:p w:rsidR="004A73B7" w:rsidRDefault="004A73B7" w:rsidP="00A013A3">
            <w:pPr>
              <w:spacing w:line="0" w:lineRule="atLeast"/>
              <w:rPr>
                <w:rFonts w:eastAsia="Times New Roman"/>
                <w:sz w:val="12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4A73B7" w:rsidRDefault="004A73B7" w:rsidP="00A013A3">
            <w:pPr>
              <w:spacing w:line="0" w:lineRule="atLeast"/>
              <w:ind w:left="180"/>
              <w:rPr>
                <w:rFonts w:eastAsia="Times New Roman"/>
                <w:b/>
                <w:sz w:val="23"/>
              </w:rPr>
            </w:pPr>
            <w:r>
              <w:rPr>
                <w:rFonts w:eastAsia="Times New Roman"/>
                <w:b/>
                <w:sz w:val="23"/>
              </w:rPr>
              <w:t>/________________/</w:t>
            </w:r>
          </w:p>
        </w:tc>
      </w:tr>
      <w:tr w:rsidR="004A73B7" w:rsidTr="004A73B7">
        <w:trPr>
          <w:trHeight w:val="132"/>
        </w:trPr>
        <w:tc>
          <w:tcPr>
            <w:tcW w:w="5220" w:type="dxa"/>
            <w:vMerge/>
            <w:shd w:val="clear" w:color="auto" w:fill="auto"/>
            <w:vAlign w:val="bottom"/>
          </w:tcPr>
          <w:p w:rsidR="004A73B7" w:rsidRDefault="004A73B7" w:rsidP="00A013A3">
            <w:pPr>
              <w:spacing w:line="0" w:lineRule="atLeast"/>
              <w:rPr>
                <w:rFonts w:eastAsia="Times New Roman"/>
                <w:sz w:val="11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4A73B7" w:rsidRDefault="004A73B7" w:rsidP="00A013A3">
            <w:pPr>
              <w:spacing w:line="0" w:lineRule="atLeast"/>
              <w:rPr>
                <w:rFonts w:eastAsia="Times New Roman"/>
                <w:sz w:val="11"/>
              </w:rPr>
            </w:pPr>
          </w:p>
        </w:tc>
      </w:tr>
      <w:tr w:rsidR="004A73B7" w:rsidTr="004A73B7">
        <w:trPr>
          <w:trHeight w:val="254"/>
        </w:trPr>
        <w:tc>
          <w:tcPr>
            <w:tcW w:w="5220" w:type="dxa"/>
            <w:vMerge/>
            <w:shd w:val="clear" w:color="auto" w:fill="auto"/>
            <w:vAlign w:val="bottom"/>
          </w:tcPr>
          <w:p w:rsidR="004A73B7" w:rsidRDefault="004A73B7" w:rsidP="00A013A3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4A73B7" w:rsidRDefault="004A73B7" w:rsidP="00A013A3">
            <w:pPr>
              <w:spacing w:line="0" w:lineRule="atLeast"/>
              <w:rPr>
                <w:rFonts w:eastAsia="Times New Roman"/>
              </w:rPr>
            </w:pPr>
          </w:p>
        </w:tc>
      </w:tr>
      <w:tr w:rsidR="004A73B7" w:rsidTr="004A73B7">
        <w:trPr>
          <w:trHeight w:val="252"/>
        </w:trPr>
        <w:tc>
          <w:tcPr>
            <w:tcW w:w="5220" w:type="dxa"/>
            <w:vMerge/>
            <w:shd w:val="clear" w:color="auto" w:fill="auto"/>
            <w:vAlign w:val="bottom"/>
          </w:tcPr>
          <w:p w:rsidR="004A73B7" w:rsidRDefault="004A73B7" w:rsidP="00A013A3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4A73B7" w:rsidRDefault="004A73B7" w:rsidP="00A013A3">
            <w:pPr>
              <w:spacing w:line="0" w:lineRule="atLeast"/>
              <w:rPr>
                <w:rFonts w:eastAsia="Times New Roman"/>
                <w:sz w:val="21"/>
              </w:rPr>
            </w:pPr>
          </w:p>
        </w:tc>
      </w:tr>
      <w:tr w:rsidR="004A73B7" w:rsidTr="004A73B7">
        <w:trPr>
          <w:trHeight w:val="758"/>
        </w:trPr>
        <w:tc>
          <w:tcPr>
            <w:tcW w:w="5220" w:type="dxa"/>
            <w:shd w:val="clear" w:color="auto" w:fill="auto"/>
            <w:vAlign w:val="bottom"/>
          </w:tcPr>
          <w:p w:rsidR="004A73B7" w:rsidRDefault="004A73B7" w:rsidP="00A013A3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Исполнительный директор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4A73B7" w:rsidRDefault="004A73B7" w:rsidP="00A013A3"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 w:rsidR="004A73B7" w:rsidTr="004A73B7">
        <w:trPr>
          <w:trHeight w:val="506"/>
        </w:trPr>
        <w:tc>
          <w:tcPr>
            <w:tcW w:w="5220" w:type="dxa"/>
            <w:shd w:val="clear" w:color="auto" w:fill="auto"/>
            <w:vAlign w:val="bottom"/>
          </w:tcPr>
          <w:p w:rsidR="004A73B7" w:rsidRDefault="004A73B7" w:rsidP="00A013A3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_______________/И.Л. Снеговая/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4A73B7" w:rsidRDefault="004A73B7" w:rsidP="00A013A3"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 w:rsidR="004A73B7" w:rsidTr="004A73B7">
        <w:trPr>
          <w:trHeight w:val="252"/>
        </w:trPr>
        <w:tc>
          <w:tcPr>
            <w:tcW w:w="5220" w:type="dxa"/>
            <w:shd w:val="clear" w:color="auto" w:fill="auto"/>
            <w:vAlign w:val="bottom"/>
          </w:tcPr>
          <w:p w:rsidR="004A73B7" w:rsidRDefault="004A73B7" w:rsidP="00A013A3">
            <w:pPr>
              <w:spacing w:line="0" w:lineRule="atLeast"/>
              <w:ind w:left="700"/>
              <w:rPr>
                <w:rFonts w:eastAsia="Times New Roman"/>
              </w:rPr>
            </w:pPr>
            <w:r>
              <w:rPr>
                <w:rFonts w:eastAsia="Times New Roman"/>
              </w:rPr>
              <w:t>М.П.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4A73B7" w:rsidRDefault="004A73B7" w:rsidP="00A013A3">
            <w:pPr>
              <w:spacing w:line="0" w:lineRule="atLeast"/>
              <w:rPr>
                <w:rFonts w:eastAsia="Times New Roman"/>
                <w:sz w:val="21"/>
              </w:rPr>
            </w:pPr>
          </w:p>
        </w:tc>
      </w:tr>
    </w:tbl>
    <w:p w:rsidR="004A73B7" w:rsidRDefault="004A73B7" w:rsidP="004A73B7">
      <w:pPr>
        <w:rPr>
          <w:rFonts w:eastAsia="Times New Roman"/>
          <w:sz w:val="21"/>
        </w:rPr>
        <w:sectPr w:rsidR="004A73B7" w:rsidSect="004A73B7">
          <w:type w:val="continuous"/>
          <w:pgSz w:w="11900" w:h="16838"/>
          <w:pgMar w:top="857" w:right="846" w:bottom="391" w:left="1140" w:header="0" w:footer="0" w:gutter="0"/>
          <w:cols w:space="0" w:equalWidth="0">
            <w:col w:w="9920"/>
          </w:cols>
          <w:docGrid w:linePitch="360"/>
        </w:sectPr>
      </w:pPr>
    </w:p>
    <w:p w:rsidR="00C514F8" w:rsidRDefault="00C514F8" w:rsidP="00C514F8">
      <w:pPr>
        <w:spacing w:line="268" w:lineRule="exact"/>
        <w:rPr>
          <w:rFonts w:eastAsia="Times New Roman"/>
        </w:rPr>
      </w:pPr>
    </w:p>
    <w:p w:rsidR="00C514F8" w:rsidRDefault="00DE4DA6" w:rsidP="00C514F8">
      <w:pPr>
        <w:spacing w:line="0" w:lineRule="atLeast"/>
        <w:ind w:left="8020"/>
        <w:rPr>
          <w:rFonts w:eastAsia="Times New Roman"/>
          <w:b/>
          <w:sz w:val="23"/>
        </w:rPr>
      </w:pPr>
      <w:bookmarkStart w:id="22" w:name="page31"/>
      <w:bookmarkEnd w:id="22"/>
      <w:r>
        <w:rPr>
          <w:rFonts w:eastAsia="Times New Roman"/>
          <w:b/>
          <w:sz w:val="23"/>
        </w:rPr>
        <w:t>П</w:t>
      </w:r>
      <w:r w:rsidR="00C514F8">
        <w:rPr>
          <w:rFonts w:eastAsia="Times New Roman"/>
          <w:b/>
          <w:sz w:val="23"/>
        </w:rPr>
        <w:t xml:space="preserve">РИЛОЖЕНИЕ </w:t>
      </w:r>
      <w:r w:rsidR="004D6FB0">
        <w:rPr>
          <w:rFonts w:eastAsia="Times New Roman"/>
          <w:b/>
          <w:sz w:val="23"/>
        </w:rPr>
        <w:t>4</w:t>
      </w:r>
    </w:p>
    <w:p w:rsidR="00C514F8" w:rsidRDefault="00C514F8" w:rsidP="00C514F8">
      <w:pPr>
        <w:spacing w:line="100" w:lineRule="exact"/>
        <w:rPr>
          <w:rFonts w:eastAsia="Times New Roman"/>
        </w:rPr>
      </w:pPr>
    </w:p>
    <w:p w:rsidR="00C514F8" w:rsidRDefault="00C514F8" w:rsidP="00C514F8">
      <w:pPr>
        <w:spacing w:line="0" w:lineRule="atLeast"/>
        <w:ind w:right="120"/>
        <w:jc w:val="center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ФОРМА БЛАНКА СВИДЕТЕЛЬСТВА О КВАЛИФИКАЦИИ</w:t>
      </w:r>
    </w:p>
    <w:p w:rsidR="00C514F8" w:rsidRDefault="00C514F8" w:rsidP="00C514F8">
      <w:pPr>
        <w:spacing w:line="312" w:lineRule="exact"/>
        <w:rPr>
          <w:rFonts w:eastAsia="Times New Roman"/>
        </w:rPr>
      </w:pPr>
    </w:p>
    <w:p w:rsidR="00C514F8" w:rsidRDefault="00C514F8" w:rsidP="00C514F8">
      <w:pPr>
        <w:spacing w:line="0" w:lineRule="atLeast"/>
        <w:ind w:left="20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_________________________________________________________________________________________</w:t>
      </w:r>
      <w:r w:rsidR="00A62EE9">
        <w:rPr>
          <w:rFonts w:eastAsia="Times New Roman"/>
        </w:rPr>
        <w:t>__</w:t>
      </w:r>
    </w:p>
    <w:p w:rsidR="00C514F8" w:rsidRDefault="00C514F8" w:rsidP="00C514F8">
      <w:pPr>
        <w:spacing w:line="3" w:lineRule="exact"/>
        <w:rPr>
          <w:rFonts w:eastAsia="Times New Roman"/>
        </w:rPr>
      </w:pPr>
    </w:p>
    <w:p w:rsidR="00C514F8" w:rsidRDefault="00C514F8" w:rsidP="00C514F8">
      <w:pPr>
        <w:spacing w:line="0" w:lineRule="atLeast"/>
        <w:ind w:right="120"/>
        <w:jc w:val="center"/>
        <w:rPr>
          <w:rFonts w:eastAsia="Times New Roman"/>
          <w:sz w:val="18"/>
        </w:rPr>
      </w:pPr>
      <w:r>
        <w:rPr>
          <w:rFonts w:eastAsia="Times New Roman"/>
          <w:sz w:val="18"/>
        </w:rPr>
        <w:t>(наименование совета по профессиональным квалификациям)</w:t>
      </w:r>
    </w:p>
    <w:p w:rsidR="00C514F8" w:rsidRDefault="00C514F8" w:rsidP="00C514F8">
      <w:pPr>
        <w:spacing w:line="276" w:lineRule="exact"/>
        <w:rPr>
          <w:rFonts w:eastAsia="Times New Roman"/>
        </w:rPr>
      </w:pPr>
    </w:p>
    <w:p w:rsidR="00C514F8" w:rsidRDefault="00C514F8" w:rsidP="00C514F8">
      <w:pPr>
        <w:spacing w:line="0" w:lineRule="atLeast"/>
        <w:ind w:left="2640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СВИДЕТЕЛЬСТВО О КВАЛИФИКАЦИИ</w:t>
      </w:r>
    </w:p>
    <w:p w:rsidR="00C514F8" w:rsidRDefault="00C514F8" w:rsidP="00C514F8">
      <w:pPr>
        <w:spacing w:line="271" w:lineRule="exact"/>
        <w:rPr>
          <w:rFonts w:eastAsia="Times New Roman"/>
        </w:rPr>
      </w:pPr>
    </w:p>
    <w:p w:rsidR="00C514F8" w:rsidRDefault="00C514F8" w:rsidP="00C514F8">
      <w:pPr>
        <w:spacing w:line="0" w:lineRule="atLeast"/>
        <w:ind w:left="20"/>
        <w:rPr>
          <w:rFonts w:eastAsia="Times New Roman"/>
          <w:sz w:val="24"/>
        </w:rPr>
      </w:pPr>
      <w:r>
        <w:rPr>
          <w:rFonts w:eastAsia="Times New Roman"/>
          <w:sz w:val="24"/>
        </w:rPr>
        <w:t>Регистрационный номер ___________</w:t>
      </w:r>
    </w:p>
    <w:p w:rsidR="00C514F8" w:rsidRDefault="00C514F8" w:rsidP="00C514F8">
      <w:pPr>
        <w:spacing w:line="276" w:lineRule="exact"/>
        <w:rPr>
          <w:rFonts w:eastAsia="Times New Roman"/>
        </w:rPr>
      </w:pPr>
    </w:p>
    <w:p w:rsidR="00C514F8" w:rsidRDefault="00C514F8" w:rsidP="00C514F8">
      <w:pPr>
        <w:spacing w:line="0" w:lineRule="atLeast"/>
        <w:ind w:left="20"/>
        <w:rPr>
          <w:rFonts w:eastAsia="Times New Roman"/>
          <w:sz w:val="24"/>
        </w:rPr>
      </w:pPr>
      <w:r>
        <w:rPr>
          <w:rFonts w:eastAsia="Times New Roman"/>
          <w:sz w:val="24"/>
        </w:rPr>
        <w:t>Настоящее свидетельство удостоверяет, что ____________________________________________</w:t>
      </w:r>
    </w:p>
    <w:p w:rsidR="00C514F8" w:rsidRDefault="00C514F8" w:rsidP="00C514F8">
      <w:pPr>
        <w:spacing w:line="4" w:lineRule="exact"/>
        <w:rPr>
          <w:rFonts w:eastAsia="Times New Roman"/>
        </w:rPr>
      </w:pPr>
    </w:p>
    <w:p w:rsidR="00C514F8" w:rsidRDefault="00C514F8" w:rsidP="00C514F8">
      <w:pPr>
        <w:spacing w:line="0" w:lineRule="atLeast"/>
        <w:ind w:left="6160"/>
        <w:rPr>
          <w:rFonts w:eastAsia="Times New Roman"/>
          <w:sz w:val="18"/>
        </w:rPr>
      </w:pPr>
      <w:r>
        <w:rPr>
          <w:rFonts w:eastAsia="Times New Roman"/>
          <w:sz w:val="18"/>
        </w:rPr>
        <w:t>(фамилия, имя, отчество</w:t>
      </w:r>
    </w:p>
    <w:p w:rsidR="00C514F8" w:rsidRDefault="00C514F8" w:rsidP="00C514F8">
      <w:pPr>
        <w:spacing w:line="235" w:lineRule="auto"/>
        <w:ind w:right="200"/>
        <w:jc w:val="center"/>
        <w:rPr>
          <w:rFonts w:eastAsia="Times New Roman"/>
          <w:sz w:val="24"/>
        </w:rPr>
      </w:pPr>
      <w:r>
        <w:rPr>
          <w:rFonts w:eastAsia="Times New Roman"/>
          <w:sz w:val="24"/>
        </w:rPr>
        <w:t>__________________________________________________________________________________</w:t>
      </w:r>
    </w:p>
    <w:p w:rsidR="00C514F8" w:rsidRDefault="00C514F8" w:rsidP="00C514F8">
      <w:pPr>
        <w:spacing w:line="5" w:lineRule="exact"/>
        <w:rPr>
          <w:rFonts w:eastAsia="Times New Roman"/>
        </w:rPr>
      </w:pPr>
    </w:p>
    <w:p w:rsidR="00C514F8" w:rsidRDefault="00C514F8" w:rsidP="00C514F8">
      <w:pPr>
        <w:spacing w:line="0" w:lineRule="atLeast"/>
        <w:ind w:right="120"/>
        <w:jc w:val="center"/>
        <w:rPr>
          <w:rFonts w:eastAsia="Times New Roman"/>
          <w:sz w:val="18"/>
        </w:rPr>
      </w:pPr>
      <w:r>
        <w:rPr>
          <w:rFonts w:eastAsia="Times New Roman"/>
          <w:sz w:val="18"/>
        </w:rPr>
        <w:t>(при наличии) обладателя свидетельства)</w:t>
      </w:r>
    </w:p>
    <w:p w:rsidR="00C514F8" w:rsidRDefault="00C514F8" w:rsidP="00C514F8">
      <w:pPr>
        <w:spacing w:line="237" w:lineRule="auto"/>
        <w:ind w:left="20"/>
        <w:rPr>
          <w:rFonts w:eastAsia="Times New Roman"/>
          <w:sz w:val="24"/>
        </w:rPr>
      </w:pPr>
      <w:r>
        <w:rPr>
          <w:rFonts w:eastAsia="Times New Roman"/>
          <w:sz w:val="24"/>
        </w:rPr>
        <w:t>подтвердил(а) квалификацию ________________________________________________________</w:t>
      </w:r>
    </w:p>
    <w:p w:rsidR="00C514F8" w:rsidRDefault="00C514F8" w:rsidP="00C514F8">
      <w:pPr>
        <w:spacing w:line="6" w:lineRule="exact"/>
        <w:rPr>
          <w:rFonts w:eastAsia="Times New Roman"/>
        </w:rPr>
      </w:pPr>
    </w:p>
    <w:p w:rsidR="00C514F8" w:rsidRDefault="00C514F8" w:rsidP="00C514F8">
      <w:pPr>
        <w:spacing w:line="0" w:lineRule="atLeast"/>
        <w:ind w:left="5200"/>
        <w:rPr>
          <w:rFonts w:eastAsia="Times New Roman"/>
          <w:sz w:val="18"/>
        </w:rPr>
      </w:pPr>
      <w:r>
        <w:rPr>
          <w:rFonts w:eastAsia="Times New Roman"/>
          <w:sz w:val="18"/>
        </w:rPr>
        <w:t>(наименование квалификации)</w:t>
      </w:r>
    </w:p>
    <w:p w:rsidR="00C514F8" w:rsidRDefault="00C514F8" w:rsidP="00C514F8">
      <w:pPr>
        <w:spacing w:line="235" w:lineRule="auto"/>
        <w:ind w:left="20"/>
        <w:rPr>
          <w:rFonts w:eastAsia="Times New Roman"/>
          <w:sz w:val="24"/>
        </w:rPr>
      </w:pPr>
      <w:r>
        <w:rPr>
          <w:rFonts w:eastAsia="Times New Roman"/>
          <w:sz w:val="24"/>
        </w:rPr>
        <w:t>Дата выдачи: _____________________</w:t>
      </w:r>
    </w:p>
    <w:p w:rsidR="00C514F8" w:rsidRDefault="00C514F8" w:rsidP="00C514F8">
      <w:pPr>
        <w:spacing w:line="277" w:lineRule="exact"/>
        <w:rPr>
          <w:rFonts w:eastAsia="Times New Roman"/>
        </w:rPr>
      </w:pPr>
    </w:p>
    <w:p w:rsidR="00C514F8" w:rsidRDefault="00C514F8" w:rsidP="00C514F8">
      <w:pPr>
        <w:spacing w:line="0" w:lineRule="atLeast"/>
        <w:ind w:left="20"/>
        <w:rPr>
          <w:rFonts w:eastAsia="Times New Roman"/>
          <w:sz w:val="24"/>
        </w:rPr>
      </w:pPr>
      <w:r>
        <w:rPr>
          <w:rFonts w:eastAsia="Times New Roman"/>
          <w:sz w:val="24"/>
        </w:rPr>
        <w:t>Свидетельство о квалификации действительно до _______________________________________</w:t>
      </w:r>
    </w:p>
    <w:p w:rsidR="00C514F8" w:rsidRDefault="00C514F8" w:rsidP="00C514F8">
      <w:pPr>
        <w:spacing w:line="4" w:lineRule="exact"/>
        <w:rPr>
          <w:rFonts w:eastAsia="Times New Roman"/>
        </w:rPr>
      </w:pPr>
    </w:p>
    <w:p w:rsidR="00C514F8" w:rsidRDefault="00C514F8" w:rsidP="00C514F8">
      <w:pPr>
        <w:spacing w:line="0" w:lineRule="atLeast"/>
        <w:ind w:left="6160"/>
        <w:rPr>
          <w:rFonts w:eastAsia="Times New Roman"/>
          <w:sz w:val="18"/>
        </w:rPr>
      </w:pPr>
      <w:r>
        <w:rPr>
          <w:rFonts w:eastAsia="Times New Roman"/>
          <w:sz w:val="18"/>
        </w:rPr>
        <w:t>(дата)</w:t>
      </w:r>
    </w:p>
    <w:p w:rsidR="00C514F8" w:rsidRDefault="00C514F8" w:rsidP="00C514F8">
      <w:pPr>
        <w:tabs>
          <w:tab w:val="left" w:pos="2080"/>
          <w:tab w:val="left" w:pos="5780"/>
          <w:tab w:val="left" w:pos="7860"/>
        </w:tabs>
        <w:spacing w:line="228" w:lineRule="auto"/>
        <w:ind w:left="20"/>
        <w:rPr>
          <w:rFonts w:eastAsia="Times New Roman"/>
          <w:sz w:val="18"/>
        </w:rPr>
      </w:pPr>
      <w:r>
        <w:rPr>
          <w:rFonts w:eastAsia="Times New Roman"/>
          <w:vertAlign w:val="subscript"/>
        </w:rPr>
        <w:t>Руководитель</w:t>
      </w:r>
      <w:r>
        <w:rPr>
          <w:rFonts w:eastAsia="Times New Roman"/>
        </w:rPr>
        <w:tab/>
      </w:r>
      <w:r>
        <w:rPr>
          <w:rFonts w:eastAsia="Times New Roman"/>
          <w:sz w:val="13"/>
        </w:rPr>
        <w:t>___________________________</w:t>
      </w:r>
      <w:r>
        <w:rPr>
          <w:rFonts w:eastAsia="Times New Roman"/>
        </w:rPr>
        <w:tab/>
      </w:r>
      <w:r>
        <w:rPr>
          <w:rFonts w:eastAsia="Times New Roman"/>
          <w:sz w:val="18"/>
        </w:rPr>
        <w:t>___________</w:t>
      </w:r>
      <w:r>
        <w:rPr>
          <w:rFonts w:eastAsia="Times New Roman"/>
        </w:rPr>
        <w:tab/>
      </w:r>
      <w:r>
        <w:rPr>
          <w:rFonts w:eastAsia="Times New Roman"/>
          <w:sz w:val="18"/>
        </w:rPr>
        <w:t>____________________</w:t>
      </w:r>
    </w:p>
    <w:p w:rsidR="00C514F8" w:rsidRDefault="00C514F8" w:rsidP="00C514F8">
      <w:pPr>
        <w:spacing w:line="285" w:lineRule="exact"/>
        <w:rPr>
          <w:rFonts w:eastAsia="Times New Roman"/>
        </w:rPr>
      </w:pPr>
    </w:p>
    <w:p w:rsidR="00C514F8" w:rsidRDefault="00C514F8" w:rsidP="00C514F8">
      <w:pPr>
        <w:tabs>
          <w:tab w:val="left" w:pos="5900"/>
          <w:tab w:val="left" w:pos="7900"/>
        </w:tabs>
        <w:spacing w:line="0" w:lineRule="atLeast"/>
        <w:ind w:left="1760"/>
        <w:rPr>
          <w:rFonts w:eastAsia="Times New Roman"/>
          <w:sz w:val="17"/>
        </w:rPr>
      </w:pPr>
      <w:r>
        <w:rPr>
          <w:rFonts w:eastAsia="Times New Roman"/>
          <w:sz w:val="18"/>
        </w:rPr>
        <w:t>(наименование, регистрационный номер</w:t>
      </w:r>
      <w:r>
        <w:rPr>
          <w:rFonts w:eastAsia="Times New Roman"/>
        </w:rPr>
        <w:tab/>
      </w:r>
      <w:r>
        <w:rPr>
          <w:rFonts w:eastAsia="Times New Roman"/>
          <w:sz w:val="18"/>
        </w:rPr>
        <w:t>(подпись)</w:t>
      </w:r>
      <w:r>
        <w:rPr>
          <w:rFonts w:eastAsia="Times New Roman"/>
        </w:rPr>
        <w:tab/>
      </w:r>
      <w:r>
        <w:rPr>
          <w:rFonts w:eastAsia="Times New Roman"/>
          <w:sz w:val="17"/>
        </w:rPr>
        <w:t>(инициалы и фамилия)</w:t>
      </w:r>
    </w:p>
    <w:p w:rsidR="00C514F8" w:rsidRDefault="00C514F8" w:rsidP="00C514F8">
      <w:pPr>
        <w:spacing w:line="2" w:lineRule="exact"/>
        <w:rPr>
          <w:rFonts w:eastAsia="Times New Roman"/>
        </w:rPr>
      </w:pPr>
    </w:p>
    <w:p w:rsidR="00C514F8" w:rsidRDefault="00C514F8" w:rsidP="00C514F8">
      <w:pPr>
        <w:spacing w:line="0" w:lineRule="atLeast"/>
        <w:ind w:right="3440"/>
        <w:jc w:val="center"/>
        <w:rPr>
          <w:rFonts w:eastAsia="Times New Roman"/>
          <w:sz w:val="18"/>
        </w:rPr>
      </w:pPr>
      <w:r>
        <w:rPr>
          <w:rFonts w:eastAsia="Times New Roman"/>
          <w:sz w:val="18"/>
        </w:rPr>
        <w:t>и юридический адрес центра оценки</w:t>
      </w:r>
    </w:p>
    <w:p w:rsidR="00C514F8" w:rsidRDefault="00C514F8" w:rsidP="00C514F8">
      <w:pPr>
        <w:spacing w:line="0" w:lineRule="atLeast"/>
        <w:ind w:right="3440"/>
        <w:jc w:val="center"/>
        <w:rPr>
          <w:rFonts w:eastAsia="Times New Roman"/>
          <w:sz w:val="18"/>
        </w:rPr>
      </w:pPr>
      <w:r>
        <w:rPr>
          <w:rFonts w:eastAsia="Times New Roman"/>
          <w:sz w:val="18"/>
        </w:rPr>
        <w:t>квалификаций)</w:t>
      </w:r>
    </w:p>
    <w:p w:rsidR="00C514F8" w:rsidRDefault="00C514F8" w:rsidP="00C514F8">
      <w:pPr>
        <w:spacing w:line="20" w:lineRule="exact"/>
        <w:rPr>
          <w:rFonts w:eastAsia="Times New Roman"/>
        </w:rPr>
      </w:pPr>
      <w:r>
        <w:rPr>
          <w:rFonts w:eastAsia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09AFA28E" wp14:editId="31FBD61D">
                <wp:simplePos x="0" y="0"/>
                <wp:positionH relativeFrom="column">
                  <wp:posOffset>5080</wp:posOffset>
                </wp:positionH>
                <wp:positionV relativeFrom="paragraph">
                  <wp:posOffset>356235</wp:posOffset>
                </wp:positionV>
                <wp:extent cx="1356360" cy="0"/>
                <wp:effectExtent l="11430" t="5080" r="13335" b="139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63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62BBA" id="Прямая соединительная линия 4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8.05pt" to="107.2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" strokeweight=".48pt"/>
            </w:pict>
          </mc:Fallback>
        </mc:AlternateContent>
      </w:r>
      <w:r>
        <w:rPr>
          <w:rFonts w:eastAsia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2551D6AD" wp14:editId="4FA570E8">
                <wp:simplePos x="0" y="0"/>
                <wp:positionH relativeFrom="column">
                  <wp:posOffset>7620</wp:posOffset>
                </wp:positionH>
                <wp:positionV relativeFrom="paragraph">
                  <wp:posOffset>353060</wp:posOffset>
                </wp:positionV>
                <wp:extent cx="0" cy="733425"/>
                <wp:effectExtent l="13970" t="11430" r="5080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05BA5" id="Прямая соединительная линия 3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27.8pt" to=".6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" strokeweight=".16931mm"/>
            </w:pict>
          </mc:Fallback>
        </mc:AlternateContent>
      </w:r>
      <w:r>
        <w:rPr>
          <w:rFonts w:eastAsia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18E947C1" wp14:editId="487277ED">
                <wp:simplePos x="0" y="0"/>
                <wp:positionH relativeFrom="column">
                  <wp:posOffset>1358265</wp:posOffset>
                </wp:positionH>
                <wp:positionV relativeFrom="paragraph">
                  <wp:posOffset>353060</wp:posOffset>
                </wp:positionV>
                <wp:extent cx="0" cy="733425"/>
                <wp:effectExtent l="12065" t="11430" r="6985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9D179" id="Прямая соединительная линия 2" o:spid="_x0000_s1026" style="position:absolute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95pt,27.8pt" to="106.95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" strokeweight=".16931mm"/>
            </w:pict>
          </mc:Fallback>
        </mc:AlternateContent>
      </w:r>
      <w:r>
        <w:rPr>
          <w:rFonts w:eastAsia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6A6F9D81" wp14:editId="56FA58F8">
                <wp:simplePos x="0" y="0"/>
                <wp:positionH relativeFrom="column">
                  <wp:posOffset>5080</wp:posOffset>
                </wp:positionH>
                <wp:positionV relativeFrom="paragraph">
                  <wp:posOffset>1083310</wp:posOffset>
                </wp:positionV>
                <wp:extent cx="1356360" cy="0"/>
                <wp:effectExtent l="11430" t="8255" r="13335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63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CB512" id="Прямая соединительная линия 1" o:spid="_x0000_s1026" style="position:absolute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85.3pt" to="107.2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" strokeweight=".16931mm"/>
            </w:pict>
          </mc:Fallback>
        </mc:AlternateContent>
      </w:r>
    </w:p>
    <w:p w:rsidR="00C514F8" w:rsidRDefault="00C514F8" w:rsidP="00C514F8">
      <w:pPr>
        <w:spacing w:line="200" w:lineRule="exact"/>
        <w:rPr>
          <w:rFonts w:eastAsia="Times New Roman"/>
        </w:rPr>
      </w:pPr>
    </w:p>
    <w:p w:rsidR="00C514F8" w:rsidRDefault="00C514F8" w:rsidP="00C514F8">
      <w:pPr>
        <w:spacing w:line="200" w:lineRule="exact"/>
        <w:rPr>
          <w:rFonts w:eastAsia="Times New Roman"/>
        </w:rPr>
      </w:pPr>
    </w:p>
    <w:p w:rsidR="00C514F8" w:rsidRDefault="00C514F8" w:rsidP="00C514F8">
      <w:pPr>
        <w:spacing w:line="200" w:lineRule="exact"/>
        <w:rPr>
          <w:rFonts w:eastAsia="Times New Roman"/>
        </w:rPr>
      </w:pPr>
    </w:p>
    <w:p w:rsidR="00C514F8" w:rsidRDefault="00C514F8" w:rsidP="00C514F8">
      <w:pPr>
        <w:spacing w:line="397" w:lineRule="exact"/>
        <w:rPr>
          <w:rFonts w:eastAsia="Times New Roman"/>
        </w:rPr>
      </w:pPr>
    </w:p>
    <w:p w:rsidR="00C514F8" w:rsidRDefault="00C514F8" w:rsidP="00C514F8">
      <w:pPr>
        <w:spacing w:line="0" w:lineRule="atLeast"/>
        <w:ind w:left="740"/>
        <w:rPr>
          <w:rFonts w:eastAsia="Times New Roman"/>
          <w:b/>
        </w:rPr>
      </w:pPr>
      <w:r>
        <w:rPr>
          <w:rFonts w:eastAsia="Times New Roman"/>
          <w:b/>
        </w:rPr>
        <w:t>QR-код</w:t>
      </w:r>
    </w:p>
    <w:p w:rsidR="00C514F8" w:rsidRDefault="00C514F8" w:rsidP="00C514F8">
      <w:pPr>
        <w:spacing w:line="200" w:lineRule="exact"/>
        <w:rPr>
          <w:rFonts w:eastAsia="Times New Roman"/>
        </w:rPr>
      </w:pPr>
    </w:p>
    <w:p w:rsidR="00C514F8" w:rsidRDefault="00C514F8" w:rsidP="00C514F8">
      <w:pPr>
        <w:spacing w:line="200" w:lineRule="exact"/>
        <w:rPr>
          <w:rFonts w:eastAsia="Times New Roman"/>
        </w:rPr>
      </w:pPr>
    </w:p>
    <w:p w:rsidR="00C514F8" w:rsidRDefault="00C514F8" w:rsidP="00C514F8">
      <w:pPr>
        <w:spacing w:line="200" w:lineRule="exact"/>
        <w:rPr>
          <w:rFonts w:eastAsia="Times New Roman"/>
        </w:rPr>
      </w:pPr>
    </w:p>
    <w:p w:rsidR="00C514F8" w:rsidRDefault="00C514F8" w:rsidP="00C514F8">
      <w:pPr>
        <w:spacing w:line="200" w:lineRule="exact"/>
        <w:rPr>
          <w:rFonts w:eastAsia="Times New Roman"/>
        </w:rPr>
      </w:pPr>
    </w:p>
    <w:p w:rsidR="00C514F8" w:rsidRDefault="00C514F8" w:rsidP="00C514F8">
      <w:pPr>
        <w:spacing w:line="200" w:lineRule="exact"/>
        <w:rPr>
          <w:rFonts w:eastAsia="Times New Roman"/>
        </w:rPr>
      </w:pPr>
    </w:p>
    <w:p w:rsidR="00C514F8" w:rsidRDefault="00C514F8" w:rsidP="00C514F8">
      <w:pPr>
        <w:spacing w:line="237" w:lineRule="exact"/>
        <w:rPr>
          <w:rFonts w:eastAsia="Times New Roman"/>
        </w:rPr>
      </w:pPr>
    </w:p>
    <w:p w:rsidR="00C514F8" w:rsidRDefault="00C514F8" w:rsidP="00C514F8">
      <w:pPr>
        <w:spacing w:line="0" w:lineRule="atLeast"/>
        <w:ind w:right="120"/>
        <w:jc w:val="right"/>
        <w:rPr>
          <w:rFonts w:eastAsia="Times New Roman"/>
          <w:sz w:val="24"/>
        </w:rPr>
      </w:pPr>
      <w:r>
        <w:rPr>
          <w:rFonts w:eastAsia="Times New Roman"/>
          <w:sz w:val="24"/>
        </w:rPr>
        <w:t>Приложение</w:t>
      </w:r>
    </w:p>
    <w:p w:rsidR="00C514F8" w:rsidRDefault="00C514F8" w:rsidP="00C514F8">
      <w:pPr>
        <w:spacing w:line="0" w:lineRule="atLeast"/>
        <w:ind w:right="120"/>
        <w:jc w:val="right"/>
        <w:rPr>
          <w:rFonts w:eastAsia="Times New Roman"/>
          <w:sz w:val="24"/>
        </w:rPr>
      </w:pPr>
      <w:r>
        <w:rPr>
          <w:rFonts w:eastAsia="Times New Roman"/>
          <w:sz w:val="24"/>
        </w:rPr>
        <w:t>к свидетельству о квалификации</w:t>
      </w:r>
    </w:p>
    <w:p w:rsidR="00C514F8" w:rsidRDefault="00C514F8" w:rsidP="00C514F8">
      <w:pPr>
        <w:spacing w:line="276" w:lineRule="exact"/>
        <w:rPr>
          <w:rFonts w:eastAsia="Times New Roman"/>
        </w:rPr>
      </w:pPr>
    </w:p>
    <w:p w:rsidR="00C514F8" w:rsidRDefault="00C514F8" w:rsidP="00C514F8">
      <w:pPr>
        <w:spacing w:line="0" w:lineRule="atLeast"/>
        <w:ind w:left="20"/>
        <w:rPr>
          <w:rFonts w:eastAsia="Times New Roman"/>
          <w:sz w:val="24"/>
        </w:rPr>
      </w:pPr>
      <w:r>
        <w:rPr>
          <w:rFonts w:eastAsia="Times New Roman"/>
          <w:sz w:val="24"/>
        </w:rPr>
        <w:t>Регистрационный номер свидетельства о квалификации __________________________________</w:t>
      </w:r>
    </w:p>
    <w:p w:rsidR="00C514F8" w:rsidRDefault="00C514F8" w:rsidP="00C514F8">
      <w:pPr>
        <w:spacing w:line="0" w:lineRule="atLeast"/>
        <w:ind w:left="20"/>
        <w:rPr>
          <w:rFonts w:eastAsia="Times New Roman"/>
          <w:sz w:val="24"/>
        </w:rPr>
      </w:pPr>
      <w:r>
        <w:rPr>
          <w:rFonts w:eastAsia="Times New Roman"/>
          <w:sz w:val="24"/>
        </w:rPr>
        <w:t>Фамилия, имя, отчество (при наличии) обладателя свидетельства __________________________</w:t>
      </w:r>
    </w:p>
    <w:p w:rsidR="00C514F8" w:rsidRDefault="00C514F8" w:rsidP="00C514F8">
      <w:pPr>
        <w:spacing w:line="0" w:lineRule="atLeast"/>
        <w:ind w:left="20"/>
        <w:rPr>
          <w:rFonts w:eastAsia="Times New Roman"/>
          <w:sz w:val="24"/>
        </w:rPr>
      </w:pPr>
      <w:r>
        <w:rPr>
          <w:rFonts w:eastAsia="Times New Roman"/>
          <w:sz w:val="24"/>
        </w:rPr>
        <w:t>__________________________________________________________________________________</w:t>
      </w:r>
    </w:p>
    <w:p w:rsidR="00C514F8" w:rsidRDefault="00C514F8" w:rsidP="00C514F8">
      <w:pPr>
        <w:spacing w:line="267" w:lineRule="exact"/>
        <w:rPr>
          <w:rFonts w:eastAsia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1140"/>
        <w:gridCol w:w="1140"/>
        <w:gridCol w:w="1140"/>
        <w:gridCol w:w="800"/>
        <w:gridCol w:w="820"/>
        <w:gridCol w:w="800"/>
        <w:gridCol w:w="1200"/>
        <w:gridCol w:w="1880"/>
      </w:tblGrid>
      <w:tr w:rsidR="00C514F8" w:rsidTr="00A013A3">
        <w:trPr>
          <w:trHeight w:val="242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jc w:val="center"/>
              <w:rPr>
                <w:rFonts w:eastAsia="Times New Roman"/>
                <w:sz w:val="12"/>
              </w:rPr>
            </w:pPr>
            <w:r>
              <w:rPr>
                <w:rFonts w:eastAsia="Times New Roman"/>
                <w:sz w:val="12"/>
              </w:rPr>
              <w:t>Номер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jc w:val="center"/>
              <w:rPr>
                <w:rFonts w:eastAsia="Times New Roman"/>
                <w:sz w:val="12"/>
              </w:rPr>
            </w:pPr>
            <w:r>
              <w:rPr>
                <w:rFonts w:eastAsia="Times New Roman"/>
                <w:sz w:val="12"/>
              </w:rPr>
              <w:t>Наименование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jc w:val="center"/>
              <w:rPr>
                <w:rFonts w:eastAsia="Times New Roman"/>
                <w:w w:val="99"/>
                <w:sz w:val="12"/>
              </w:rPr>
            </w:pPr>
            <w:r>
              <w:rPr>
                <w:rFonts w:eastAsia="Times New Roman"/>
                <w:w w:val="99"/>
                <w:sz w:val="12"/>
              </w:rPr>
              <w:t>Наименование и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jc w:val="center"/>
              <w:rPr>
                <w:rFonts w:eastAsia="Times New Roman"/>
                <w:sz w:val="12"/>
              </w:rPr>
            </w:pPr>
            <w:r>
              <w:rPr>
                <w:rFonts w:eastAsia="Times New Roman"/>
                <w:sz w:val="12"/>
              </w:rPr>
              <w:t>Уровень</w:t>
            </w:r>
          </w:p>
        </w:tc>
        <w:tc>
          <w:tcPr>
            <w:tcW w:w="24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jc w:val="center"/>
              <w:rPr>
                <w:rFonts w:eastAsia="Times New Roman"/>
                <w:w w:val="99"/>
                <w:sz w:val="12"/>
              </w:rPr>
            </w:pPr>
            <w:r>
              <w:rPr>
                <w:rFonts w:eastAsia="Times New Roman"/>
                <w:w w:val="99"/>
                <w:sz w:val="12"/>
              </w:rPr>
              <w:t>Положения профессионального стандарта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jc w:val="center"/>
              <w:rPr>
                <w:rFonts w:eastAsia="Times New Roman"/>
                <w:sz w:val="12"/>
              </w:rPr>
            </w:pPr>
            <w:r>
              <w:rPr>
                <w:rFonts w:eastAsia="Times New Roman"/>
                <w:sz w:val="12"/>
              </w:rPr>
              <w:t>Квалификационное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jc w:val="center"/>
              <w:rPr>
                <w:rFonts w:eastAsia="Times New Roman"/>
                <w:sz w:val="12"/>
              </w:rPr>
            </w:pPr>
            <w:r>
              <w:rPr>
                <w:rFonts w:eastAsia="Times New Roman"/>
                <w:sz w:val="12"/>
              </w:rPr>
              <w:t>Дополнительные характеристики</w:t>
            </w:r>
          </w:p>
        </w:tc>
      </w:tr>
      <w:tr w:rsidR="00C514F8" w:rsidTr="00A013A3">
        <w:trPr>
          <w:trHeight w:val="10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108" w:lineRule="exact"/>
              <w:jc w:val="center"/>
              <w:rPr>
                <w:rFonts w:eastAsia="Times New Roman"/>
                <w:sz w:val="12"/>
              </w:rPr>
            </w:pPr>
            <w:r>
              <w:rPr>
                <w:rFonts w:eastAsia="Times New Roman"/>
                <w:sz w:val="12"/>
              </w:rPr>
              <w:t>квалификации 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108" w:lineRule="exact"/>
              <w:jc w:val="center"/>
              <w:rPr>
                <w:rFonts w:eastAsia="Times New Roman"/>
                <w:w w:val="97"/>
                <w:sz w:val="12"/>
              </w:rPr>
            </w:pPr>
            <w:r>
              <w:rPr>
                <w:rFonts w:eastAsia="Times New Roman"/>
                <w:w w:val="97"/>
                <w:sz w:val="12"/>
              </w:rPr>
              <w:t>квалификации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108" w:lineRule="exact"/>
              <w:jc w:val="center"/>
              <w:rPr>
                <w:rFonts w:eastAsia="Times New Roman"/>
                <w:sz w:val="12"/>
              </w:rPr>
            </w:pPr>
            <w:r>
              <w:rPr>
                <w:rFonts w:eastAsia="Times New Roman"/>
                <w:sz w:val="12"/>
              </w:rPr>
              <w:t>реквизиты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108" w:lineRule="exact"/>
              <w:jc w:val="center"/>
              <w:rPr>
                <w:rFonts w:eastAsia="Times New Roman"/>
                <w:w w:val="97"/>
                <w:sz w:val="12"/>
              </w:rPr>
            </w:pPr>
            <w:r>
              <w:rPr>
                <w:rFonts w:eastAsia="Times New Roman"/>
                <w:w w:val="97"/>
                <w:sz w:val="12"/>
              </w:rPr>
              <w:t>(подуровень)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108" w:lineRule="exact"/>
              <w:jc w:val="center"/>
              <w:rPr>
                <w:rFonts w:eastAsia="Times New Roman"/>
                <w:w w:val="98"/>
                <w:sz w:val="12"/>
              </w:rPr>
            </w:pPr>
            <w:r>
              <w:rPr>
                <w:rFonts w:eastAsia="Times New Roman"/>
                <w:w w:val="98"/>
                <w:sz w:val="12"/>
              </w:rPr>
              <w:t>требование,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108" w:lineRule="exact"/>
              <w:jc w:val="center"/>
              <w:rPr>
                <w:rFonts w:eastAsia="Times New Roman"/>
                <w:w w:val="99"/>
                <w:sz w:val="12"/>
              </w:rPr>
            </w:pPr>
            <w:r>
              <w:rPr>
                <w:rFonts w:eastAsia="Times New Roman"/>
                <w:w w:val="99"/>
                <w:sz w:val="12"/>
              </w:rPr>
              <w:t>(при необходимости):</w:t>
            </w:r>
          </w:p>
        </w:tc>
      </w:tr>
      <w:tr w:rsidR="00C514F8" w:rsidTr="00A013A3">
        <w:trPr>
          <w:trHeight w:val="14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jc w:val="center"/>
              <w:rPr>
                <w:rFonts w:eastAsia="Times New Roman"/>
                <w:w w:val="98"/>
                <w:sz w:val="12"/>
              </w:rPr>
            </w:pPr>
            <w:r>
              <w:rPr>
                <w:rFonts w:eastAsia="Times New Roman"/>
                <w:w w:val="98"/>
                <w:sz w:val="12"/>
              </w:rPr>
              <w:t>реестре сведений 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jc w:val="center"/>
              <w:rPr>
                <w:rFonts w:eastAsia="Times New Roman"/>
                <w:w w:val="98"/>
                <w:sz w:val="12"/>
              </w:rPr>
            </w:pPr>
            <w:r>
              <w:rPr>
                <w:rFonts w:eastAsia="Times New Roman"/>
                <w:w w:val="98"/>
                <w:sz w:val="12"/>
              </w:rPr>
              <w:t>профессионального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jc w:val="center"/>
              <w:rPr>
                <w:rFonts w:eastAsia="Times New Roman"/>
                <w:sz w:val="12"/>
              </w:rPr>
            </w:pPr>
            <w:r>
              <w:rPr>
                <w:rFonts w:eastAsia="Times New Roman"/>
                <w:sz w:val="12"/>
              </w:rPr>
              <w:t>квалификации, в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jc w:val="center"/>
              <w:rPr>
                <w:rFonts w:eastAsia="Times New Roman"/>
                <w:sz w:val="12"/>
              </w:rPr>
            </w:pPr>
            <w:r>
              <w:rPr>
                <w:rFonts w:eastAsia="Times New Roman"/>
                <w:sz w:val="12"/>
              </w:rPr>
              <w:t>код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jc w:val="center"/>
              <w:rPr>
                <w:rFonts w:eastAsia="Times New Roman"/>
                <w:sz w:val="12"/>
              </w:rPr>
            </w:pPr>
            <w:r>
              <w:rPr>
                <w:rFonts w:eastAsia="Times New Roman"/>
                <w:sz w:val="12"/>
              </w:rPr>
              <w:t>наименовани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jc w:val="center"/>
              <w:rPr>
                <w:rFonts w:eastAsia="Times New Roman"/>
                <w:w w:val="97"/>
                <w:sz w:val="12"/>
              </w:rPr>
            </w:pPr>
            <w:r>
              <w:rPr>
                <w:rFonts w:eastAsia="Times New Roman"/>
                <w:w w:val="97"/>
                <w:sz w:val="12"/>
              </w:rPr>
              <w:t>дополнитель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jc w:val="center"/>
              <w:rPr>
                <w:rFonts w:eastAsia="Times New Roman"/>
                <w:sz w:val="12"/>
              </w:rPr>
            </w:pPr>
            <w:r>
              <w:rPr>
                <w:rFonts w:eastAsia="Times New Roman"/>
                <w:sz w:val="12"/>
              </w:rPr>
              <w:t>установленное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jc w:val="center"/>
              <w:rPr>
                <w:rFonts w:eastAsia="Times New Roman"/>
                <w:sz w:val="12"/>
              </w:rPr>
            </w:pPr>
            <w:r>
              <w:rPr>
                <w:rFonts w:eastAsia="Times New Roman"/>
                <w:sz w:val="12"/>
              </w:rPr>
              <w:t>наименование профессии</w:t>
            </w:r>
          </w:p>
        </w:tc>
      </w:tr>
      <w:tr w:rsidR="00C514F8" w:rsidTr="00A013A3">
        <w:trPr>
          <w:trHeight w:val="77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jc w:val="center"/>
              <w:rPr>
                <w:rFonts w:eastAsia="Times New Roman"/>
                <w:w w:val="99"/>
                <w:sz w:val="12"/>
              </w:rPr>
            </w:pPr>
            <w:r>
              <w:rPr>
                <w:rFonts w:eastAsia="Times New Roman"/>
                <w:w w:val="99"/>
                <w:sz w:val="12"/>
              </w:rPr>
              <w:t>проведении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6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jc w:val="center"/>
              <w:rPr>
                <w:rFonts w:eastAsia="Times New Roman"/>
                <w:w w:val="99"/>
                <w:sz w:val="12"/>
              </w:rPr>
            </w:pPr>
            <w:r>
              <w:rPr>
                <w:rFonts w:eastAsia="Times New Roman"/>
                <w:w w:val="99"/>
                <w:sz w:val="12"/>
              </w:rPr>
              <w:t>стандарта, на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jc w:val="center"/>
              <w:rPr>
                <w:rFonts w:eastAsia="Times New Roman"/>
                <w:w w:val="99"/>
                <w:sz w:val="12"/>
              </w:rPr>
            </w:pPr>
            <w:r>
              <w:rPr>
                <w:rFonts w:eastAsia="Times New Roman"/>
                <w:w w:val="99"/>
                <w:sz w:val="12"/>
              </w:rPr>
              <w:t>соответствии с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6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6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6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jc w:val="center"/>
              <w:rPr>
                <w:rFonts w:eastAsia="Times New Roman"/>
                <w:w w:val="97"/>
                <w:sz w:val="12"/>
              </w:rPr>
            </w:pPr>
            <w:r>
              <w:rPr>
                <w:rFonts w:eastAsia="Times New Roman"/>
                <w:w w:val="97"/>
                <w:sz w:val="12"/>
              </w:rPr>
              <w:t>федеральным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jc w:val="center"/>
              <w:rPr>
                <w:rFonts w:eastAsia="Times New Roman"/>
                <w:sz w:val="12"/>
              </w:rPr>
            </w:pPr>
            <w:r>
              <w:rPr>
                <w:rFonts w:eastAsia="Times New Roman"/>
                <w:sz w:val="12"/>
              </w:rPr>
              <w:t>рабочего, должности</w:t>
            </w:r>
          </w:p>
        </w:tc>
      </w:tr>
      <w:tr w:rsidR="00C514F8" w:rsidTr="00A013A3">
        <w:trPr>
          <w:trHeight w:val="62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5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5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5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137" w:lineRule="exact"/>
              <w:jc w:val="center"/>
              <w:rPr>
                <w:rFonts w:eastAsia="Times New Roman"/>
                <w:sz w:val="12"/>
              </w:rPr>
            </w:pPr>
            <w:r>
              <w:rPr>
                <w:rFonts w:eastAsia="Times New Roman"/>
                <w:sz w:val="12"/>
              </w:rPr>
              <w:t>трудовой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137" w:lineRule="exact"/>
              <w:jc w:val="center"/>
              <w:rPr>
                <w:rFonts w:eastAsia="Times New Roman"/>
                <w:sz w:val="12"/>
              </w:rPr>
            </w:pPr>
            <w:r>
              <w:rPr>
                <w:rFonts w:eastAsia="Times New Roman"/>
                <w:sz w:val="12"/>
              </w:rPr>
              <w:t>е трудовой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137" w:lineRule="exact"/>
              <w:jc w:val="center"/>
              <w:rPr>
                <w:rFonts w:eastAsia="Times New Roman"/>
                <w:sz w:val="12"/>
              </w:rPr>
            </w:pPr>
            <w:r>
              <w:rPr>
                <w:rFonts w:eastAsia="Times New Roman"/>
                <w:sz w:val="12"/>
              </w:rPr>
              <w:t>ные</w:t>
            </w: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5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5"/>
              </w:rPr>
            </w:pPr>
          </w:p>
        </w:tc>
      </w:tr>
      <w:tr w:rsidR="00C514F8" w:rsidTr="00A013A3">
        <w:trPr>
          <w:trHeight w:val="74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137" w:lineRule="exact"/>
              <w:jc w:val="center"/>
              <w:rPr>
                <w:rFonts w:eastAsia="Times New Roman"/>
                <w:sz w:val="12"/>
              </w:rPr>
            </w:pPr>
            <w:r>
              <w:rPr>
                <w:rFonts w:eastAsia="Times New Roman"/>
                <w:sz w:val="12"/>
              </w:rPr>
              <w:t>независимой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6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137" w:lineRule="exact"/>
              <w:jc w:val="center"/>
              <w:rPr>
                <w:rFonts w:eastAsia="Times New Roman"/>
                <w:sz w:val="12"/>
              </w:rPr>
            </w:pPr>
            <w:r>
              <w:rPr>
                <w:rFonts w:eastAsia="Times New Roman"/>
                <w:sz w:val="12"/>
              </w:rPr>
              <w:t>соответствие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137" w:lineRule="exact"/>
              <w:jc w:val="center"/>
              <w:rPr>
                <w:rFonts w:eastAsia="Times New Roman"/>
                <w:sz w:val="12"/>
              </w:rPr>
            </w:pPr>
            <w:r>
              <w:rPr>
                <w:rFonts w:eastAsia="Times New Roman"/>
                <w:sz w:val="12"/>
              </w:rPr>
              <w:t>профессиональным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6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6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6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137" w:lineRule="exact"/>
              <w:jc w:val="center"/>
              <w:rPr>
                <w:rFonts w:eastAsia="Times New Roman"/>
                <w:sz w:val="12"/>
              </w:rPr>
            </w:pPr>
            <w:r>
              <w:rPr>
                <w:rFonts w:eastAsia="Times New Roman"/>
                <w:sz w:val="12"/>
              </w:rPr>
              <w:t>законом и иным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137" w:lineRule="exact"/>
              <w:jc w:val="center"/>
              <w:rPr>
                <w:rFonts w:eastAsia="Times New Roman"/>
                <w:w w:val="99"/>
                <w:sz w:val="12"/>
              </w:rPr>
            </w:pPr>
            <w:r>
              <w:rPr>
                <w:rFonts w:eastAsia="Times New Roman"/>
                <w:w w:val="99"/>
                <w:sz w:val="12"/>
              </w:rPr>
              <w:t>руководителя, специалиста и</w:t>
            </w:r>
          </w:p>
        </w:tc>
      </w:tr>
      <w:tr w:rsidR="00C514F8" w:rsidTr="00A013A3">
        <w:trPr>
          <w:trHeight w:val="62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5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5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5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jc w:val="center"/>
              <w:rPr>
                <w:rFonts w:eastAsia="Times New Roman"/>
                <w:w w:val="97"/>
                <w:sz w:val="12"/>
              </w:rPr>
            </w:pPr>
            <w:r>
              <w:rPr>
                <w:rFonts w:eastAsia="Times New Roman"/>
                <w:w w:val="97"/>
                <w:sz w:val="12"/>
              </w:rPr>
              <w:t>функции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jc w:val="center"/>
              <w:rPr>
                <w:rFonts w:eastAsia="Times New Roman"/>
                <w:sz w:val="12"/>
              </w:rPr>
            </w:pPr>
            <w:r>
              <w:rPr>
                <w:rFonts w:eastAsia="Times New Roman"/>
                <w:sz w:val="12"/>
              </w:rPr>
              <w:t>функции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jc w:val="center"/>
              <w:rPr>
                <w:rFonts w:eastAsia="Times New Roman"/>
                <w:w w:val="99"/>
                <w:sz w:val="12"/>
              </w:rPr>
            </w:pPr>
            <w:r>
              <w:rPr>
                <w:rFonts w:eastAsia="Times New Roman"/>
                <w:w w:val="99"/>
                <w:sz w:val="12"/>
              </w:rPr>
              <w:t>сведения</w:t>
            </w: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5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5"/>
              </w:rPr>
            </w:pPr>
          </w:p>
        </w:tc>
      </w:tr>
      <w:tr w:rsidR="00C514F8" w:rsidTr="00A013A3">
        <w:trPr>
          <w:trHeight w:val="77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jc w:val="center"/>
              <w:rPr>
                <w:rFonts w:eastAsia="Times New Roman"/>
                <w:w w:val="98"/>
                <w:sz w:val="12"/>
              </w:rPr>
            </w:pPr>
            <w:r>
              <w:rPr>
                <w:rFonts w:eastAsia="Times New Roman"/>
                <w:w w:val="98"/>
                <w:sz w:val="12"/>
              </w:rPr>
              <w:t>оценки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6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jc w:val="center"/>
              <w:rPr>
                <w:rFonts w:eastAsia="Times New Roman"/>
                <w:w w:val="98"/>
                <w:sz w:val="12"/>
              </w:rPr>
            </w:pPr>
            <w:r>
              <w:rPr>
                <w:rFonts w:eastAsia="Times New Roman"/>
                <w:w w:val="98"/>
                <w:sz w:val="12"/>
              </w:rPr>
              <w:t>которому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jc w:val="center"/>
              <w:rPr>
                <w:rFonts w:eastAsia="Times New Roman"/>
                <w:w w:val="98"/>
                <w:sz w:val="12"/>
              </w:rPr>
            </w:pPr>
            <w:r>
              <w:rPr>
                <w:rFonts w:eastAsia="Times New Roman"/>
                <w:w w:val="98"/>
                <w:sz w:val="12"/>
              </w:rPr>
              <w:t>стандартом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6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6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6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jc w:val="center"/>
              <w:rPr>
                <w:rFonts w:eastAsia="Times New Roman"/>
                <w:sz w:val="12"/>
              </w:rPr>
            </w:pPr>
            <w:r>
              <w:rPr>
                <w:rFonts w:eastAsia="Times New Roman"/>
                <w:sz w:val="12"/>
              </w:rPr>
              <w:t>нормативным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jc w:val="center"/>
              <w:rPr>
                <w:rFonts w:eastAsia="Times New Roman"/>
                <w:sz w:val="12"/>
              </w:rPr>
            </w:pPr>
            <w:r>
              <w:rPr>
                <w:rFonts w:eastAsia="Times New Roman"/>
                <w:sz w:val="12"/>
              </w:rPr>
              <w:t>служащего по ЕТКС, ЕКС с</w:t>
            </w:r>
          </w:p>
        </w:tc>
      </w:tr>
      <w:tr w:rsidR="00C514F8" w:rsidTr="00A013A3">
        <w:trPr>
          <w:trHeight w:val="62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5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5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5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5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137" w:lineRule="exact"/>
              <w:jc w:val="center"/>
              <w:rPr>
                <w:rFonts w:eastAsia="Times New Roman"/>
                <w:sz w:val="12"/>
              </w:rPr>
            </w:pPr>
            <w:r>
              <w:rPr>
                <w:rFonts w:eastAsia="Times New Roman"/>
                <w:sz w:val="12"/>
              </w:rPr>
              <w:t>(при</w:t>
            </w: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5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5"/>
              </w:rPr>
            </w:pPr>
          </w:p>
        </w:tc>
      </w:tr>
      <w:tr w:rsidR="00C514F8" w:rsidTr="00A013A3">
        <w:trPr>
          <w:trHeight w:val="74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137" w:lineRule="exact"/>
              <w:jc w:val="center"/>
              <w:rPr>
                <w:rFonts w:eastAsia="Times New Roman"/>
                <w:sz w:val="12"/>
              </w:rPr>
            </w:pPr>
            <w:r>
              <w:rPr>
                <w:rFonts w:eastAsia="Times New Roman"/>
                <w:sz w:val="12"/>
              </w:rPr>
              <w:t>квалификации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6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137" w:lineRule="exact"/>
              <w:jc w:val="center"/>
              <w:rPr>
                <w:rFonts w:eastAsia="Times New Roman"/>
                <w:w w:val="98"/>
                <w:sz w:val="12"/>
              </w:rPr>
            </w:pPr>
            <w:r>
              <w:rPr>
                <w:rFonts w:eastAsia="Times New Roman"/>
                <w:w w:val="98"/>
                <w:sz w:val="12"/>
              </w:rPr>
              <w:t>проведена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6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6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137" w:lineRule="exact"/>
              <w:jc w:val="center"/>
              <w:rPr>
                <w:rFonts w:eastAsia="Times New Roman"/>
                <w:sz w:val="12"/>
              </w:rPr>
            </w:pPr>
            <w:r>
              <w:rPr>
                <w:rFonts w:eastAsia="Times New Roman"/>
                <w:sz w:val="12"/>
              </w:rPr>
              <w:t>правовым актом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137" w:lineRule="exact"/>
              <w:jc w:val="center"/>
              <w:rPr>
                <w:rFonts w:eastAsia="Times New Roman"/>
                <w:w w:val="98"/>
                <w:sz w:val="12"/>
              </w:rPr>
            </w:pPr>
            <w:r>
              <w:rPr>
                <w:rFonts w:eastAsia="Times New Roman"/>
                <w:w w:val="98"/>
                <w:sz w:val="12"/>
              </w:rPr>
              <w:t>указанием разряда работы,</w:t>
            </w:r>
          </w:p>
        </w:tc>
      </w:tr>
      <w:tr w:rsidR="00C514F8" w:rsidTr="00A013A3">
        <w:trPr>
          <w:trHeight w:val="62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5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5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5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jc w:val="center"/>
              <w:rPr>
                <w:rFonts w:eastAsia="Times New Roman"/>
                <w:sz w:val="12"/>
              </w:rPr>
            </w:pPr>
            <w:r>
              <w:rPr>
                <w:rFonts w:eastAsia="Times New Roman"/>
                <w:sz w:val="12"/>
              </w:rPr>
              <w:t>необходимос</w:t>
            </w: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5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5"/>
              </w:rPr>
            </w:pPr>
          </w:p>
        </w:tc>
      </w:tr>
      <w:tr w:rsidR="00C514F8" w:rsidTr="00A013A3">
        <w:trPr>
          <w:trHeight w:val="7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6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jc w:val="center"/>
              <w:rPr>
                <w:rFonts w:eastAsia="Times New Roman"/>
                <w:w w:val="99"/>
                <w:sz w:val="12"/>
              </w:rPr>
            </w:pPr>
            <w:r>
              <w:rPr>
                <w:rFonts w:eastAsia="Times New Roman"/>
                <w:w w:val="99"/>
                <w:sz w:val="12"/>
              </w:rPr>
              <w:t>независимая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6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6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jc w:val="center"/>
              <w:rPr>
                <w:rFonts w:eastAsia="Times New Roman"/>
                <w:sz w:val="12"/>
              </w:rPr>
            </w:pPr>
            <w:r>
              <w:rPr>
                <w:rFonts w:eastAsia="Times New Roman"/>
                <w:sz w:val="12"/>
              </w:rPr>
              <w:t>Российской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jc w:val="center"/>
              <w:rPr>
                <w:rFonts w:eastAsia="Times New Roman"/>
                <w:sz w:val="12"/>
              </w:rPr>
            </w:pPr>
            <w:r>
              <w:rPr>
                <w:rFonts w:eastAsia="Times New Roman"/>
                <w:sz w:val="12"/>
              </w:rPr>
              <w:t>профессии/категории</w:t>
            </w:r>
          </w:p>
        </w:tc>
      </w:tr>
      <w:tr w:rsidR="00C514F8" w:rsidTr="00A013A3">
        <w:trPr>
          <w:trHeight w:val="6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5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5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5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137" w:lineRule="exact"/>
              <w:jc w:val="center"/>
              <w:rPr>
                <w:rFonts w:eastAsia="Times New Roman"/>
                <w:sz w:val="12"/>
              </w:rPr>
            </w:pPr>
            <w:r>
              <w:rPr>
                <w:rFonts w:eastAsia="Times New Roman"/>
                <w:sz w:val="12"/>
              </w:rPr>
              <w:t>ти)</w:t>
            </w: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5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5"/>
              </w:rPr>
            </w:pPr>
          </w:p>
        </w:tc>
      </w:tr>
      <w:tr w:rsidR="00C514F8" w:rsidTr="00A013A3">
        <w:trPr>
          <w:trHeight w:val="7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6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137" w:lineRule="exact"/>
              <w:jc w:val="center"/>
              <w:rPr>
                <w:rFonts w:eastAsia="Times New Roman"/>
                <w:sz w:val="12"/>
              </w:rPr>
            </w:pPr>
            <w:r>
              <w:rPr>
                <w:rFonts w:eastAsia="Times New Roman"/>
                <w:sz w:val="12"/>
              </w:rPr>
              <w:t>оценка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6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6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137" w:lineRule="exact"/>
              <w:jc w:val="center"/>
              <w:rPr>
                <w:rFonts w:eastAsia="Times New Roman"/>
                <w:sz w:val="12"/>
              </w:rPr>
            </w:pPr>
            <w:r>
              <w:rPr>
                <w:rFonts w:eastAsia="Times New Roman"/>
                <w:sz w:val="12"/>
              </w:rPr>
              <w:t>Федерации, и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137" w:lineRule="exact"/>
              <w:jc w:val="center"/>
              <w:rPr>
                <w:rFonts w:eastAsia="Times New Roman"/>
                <w:sz w:val="12"/>
              </w:rPr>
            </w:pPr>
            <w:r>
              <w:rPr>
                <w:rFonts w:eastAsia="Times New Roman"/>
                <w:sz w:val="12"/>
              </w:rPr>
              <w:t>должности/класса профессии</w:t>
            </w:r>
          </w:p>
        </w:tc>
      </w:tr>
      <w:tr w:rsidR="00C514F8" w:rsidTr="00A013A3">
        <w:trPr>
          <w:trHeight w:val="6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5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5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5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5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5"/>
              </w:rPr>
            </w:pPr>
          </w:p>
        </w:tc>
      </w:tr>
      <w:tr w:rsidR="00C514F8" w:rsidTr="00A013A3">
        <w:trPr>
          <w:trHeight w:val="13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jc w:val="center"/>
              <w:rPr>
                <w:rFonts w:eastAsia="Times New Roman"/>
                <w:sz w:val="12"/>
              </w:rPr>
            </w:pPr>
            <w:r>
              <w:rPr>
                <w:rFonts w:eastAsia="Times New Roman"/>
                <w:sz w:val="12"/>
              </w:rPr>
              <w:t>квалификации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jc w:val="center"/>
              <w:rPr>
                <w:rFonts w:eastAsia="Times New Roman"/>
                <w:w w:val="99"/>
                <w:sz w:val="12"/>
              </w:rPr>
            </w:pPr>
            <w:r>
              <w:rPr>
                <w:rFonts w:eastAsia="Times New Roman"/>
                <w:w w:val="99"/>
                <w:sz w:val="12"/>
              </w:rPr>
              <w:t>реквизиты этого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12"/>
              </w:rPr>
            </w:pPr>
          </w:p>
        </w:tc>
      </w:tr>
      <w:tr w:rsidR="00C514F8" w:rsidTr="00A013A3">
        <w:trPr>
          <w:trHeight w:val="13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1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137" w:lineRule="exact"/>
              <w:jc w:val="center"/>
              <w:rPr>
                <w:rFonts w:eastAsia="Times New Roman"/>
                <w:w w:val="91"/>
                <w:sz w:val="12"/>
              </w:rPr>
            </w:pPr>
            <w:r>
              <w:rPr>
                <w:rFonts w:eastAsia="Times New Roman"/>
                <w:w w:val="91"/>
                <w:sz w:val="12"/>
              </w:rPr>
              <w:t>акта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11"/>
              </w:rPr>
            </w:pPr>
          </w:p>
        </w:tc>
      </w:tr>
      <w:tr w:rsidR="00C514F8" w:rsidTr="00A013A3">
        <w:trPr>
          <w:trHeight w:val="10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9"/>
              </w:rPr>
            </w:pPr>
          </w:p>
        </w:tc>
      </w:tr>
      <w:tr w:rsidR="00C514F8" w:rsidTr="00A013A3">
        <w:trPr>
          <w:trHeight w:val="22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jc w:val="center"/>
              <w:rPr>
                <w:rFonts w:eastAsia="Times New Roman"/>
                <w:w w:val="99"/>
                <w:sz w:val="12"/>
              </w:rPr>
            </w:pPr>
            <w:r>
              <w:rPr>
                <w:rFonts w:eastAsia="Times New Roman"/>
                <w:w w:val="99"/>
                <w:sz w:val="12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jc w:val="center"/>
              <w:rPr>
                <w:rFonts w:eastAsia="Times New Roman"/>
                <w:w w:val="99"/>
                <w:sz w:val="12"/>
              </w:rPr>
            </w:pPr>
            <w:r>
              <w:rPr>
                <w:rFonts w:eastAsia="Times New Roman"/>
                <w:w w:val="99"/>
                <w:sz w:val="12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jc w:val="center"/>
              <w:rPr>
                <w:rFonts w:eastAsia="Times New Roman"/>
                <w:w w:val="99"/>
                <w:sz w:val="12"/>
              </w:rPr>
            </w:pPr>
            <w:r>
              <w:rPr>
                <w:rFonts w:eastAsia="Times New Roman"/>
                <w:w w:val="99"/>
                <w:sz w:val="12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jc w:val="center"/>
              <w:rPr>
                <w:rFonts w:eastAsia="Times New Roman"/>
                <w:w w:val="99"/>
                <w:sz w:val="12"/>
              </w:rPr>
            </w:pPr>
            <w:r>
              <w:rPr>
                <w:rFonts w:eastAsia="Times New Roman"/>
                <w:w w:val="99"/>
                <w:sz w:val="12"/>
              </w:rPr>
              <w:t>4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jc w:val="center"/>
              <w:rPr>
                <w:rFonts w:eastAsia="Times New Roman"/>
                <w:w w:val="99"/>
                <w:sz w:val="12"/>
              </w:rPr>
            </w:pPr>
            <w:r>
              <w:rPr>
                <w:rFonts w:eastAsia="Times New Roman"/>
                <w:w w:val="99"/>
                <w:sz w:val="12"/>
              </w:rPr>
              <w:t>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jc w:val="center"/>
              <w:rPr>
                <w:rFonts w:eastAsia="Times New Roman"/>
                <w:w w:val="99"/>
                <w:sz w:val="12"/>
              </w:rPr>
            </w:pPr>
            <w:r>
              <w:rPr>
                <w:rFonts w:eastAsia="Times New Roman"/>
                <w:w w:val="99"/>
                <w:sz w:val="12"/>
              </w:rPr>
              <w:t>6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jc w:val="center"/>
              <w:rPr>
                <w:rFonts w:eastAsia="Times New Roman"/>
                <w:w w:val="99"/>
                <w:sz w:val="12"/>
              </w:rPr>
            </w:pPr>
            <w:r>
              <w:rPr>
                <w:rFonts w:eastAsia="Times New Roman"/>
                <w:w w:val="99"/>
                <w:sz w:val="12"/>
              </w:rPr>
              <w:t>7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jc w:val="center"/>
              <w:rPr>
                <w:rFonts w:eastAsia="Times New Roman"/>
                <w:w w:val="99"/>
                <w:sz w:val="12"/>
              </w:rPr>
            </w:pPr>
            <w:r>
              <w:rPr>
                <w:rFonts w:eastAsia="Times New Roman"/>
                <w:w w:val="99"/>
                <w:sz w:val="12"/>
              </w:rPr>
              <w:t>8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jc w:val="center"/>
              <w:rPr>
                <w:rFonts w:eastAsia="Times New Roman"/>
                <w:w w:val="99"/>
                <w:sz w:val="12"/>
              </w:rPr>
            </w:pPr>
            <w:r>
              <w:rPr>
                <w:rFonts w:eastAsia="Times New Roman"/>
                <w:w w:val="99"/>
                <w:sz w:val="12"/>
              </w:rPr>
              <w:t>9</w:t>
            </w:r>
          </w:p>
        </w:tc>
      </w:tr>
      <w:tr w:rsidR="00C514F8" w:rsidTr="00A013A3">
        <w:trPr>
          <w:trHeight w:val="10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9"/>
              </w:rPr>
            </w:pPr>
          </w:p>
        </w:tc>
      </w:tr>
      <w:tr w:rsidR="00C514F8" w:rsidTr="00A013A3">
        <w:trPr>
          <w:trHeight w:val="333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4F8" w:rsidRDefault="00C514F8" w:rsidP="00A013A3"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</w:tbl>
    <w:p w:rsidR="00C514F8" w:rsidRDefault="00C514F8" w:rsidP="00C514F8">
      <w:pPr>
        <w:spacing w:line="268" w:lineRule="exact"/>
        <w:rPr>
          <w:rFonts w:eastAsia="Times New Roman"/>
        </w:rPr>
      </w:pPr>
    </w:p>
    <w:p w:rsidR="00C514F8" w:rsidRDefault="00C514F8" w:rsidP="00C514F8">
      <w:pPr>
        <w:spacing w:line="0" w:lineRule="atLeast"/>
        <w:ind w:left="20"/>
        <w:rPr>
          <w:rFonts w:eastAsia="Times New Roman"/>
        </w:rPr>
      </w:pPr>
      <w:r>
        <w:rPr>
          <w:rFonts w:eastAsia="Times New Roman"/>
        </w:rPr>
        <w:t>Руководитель центра оценки</w:t>
      </w:r>
    </w:p>
    <w:p w:rsidR="00C514F8" w:rsidRDefault="00C514F8" w:rsidP="00C514F8">
      <w:pPr>
        <w:spacing w:line="1" w:lineRule="exact"/>
        <w:rPr>
          <w:rFonts w:eastAsia="Times New Roman"/>
        </w:rPr>
      </w:pPr>
    </w:p>
    <w:p w:rsidR="00C514F8" w:rsidRDefault="00C514F8" w:rsidP="00C514F8">
      <w:pPr>
        <w:tabs>
          <w:tab w:val="left" w:pos="2220"/>
        </w:tabs>
        <w:spacing w:line="0" w:lineRule="atLeast"/>
        <w:ind w:left="20"/>
        <w:rPr>
          <w:rFonts w:eastAsia="Times New Roman"/>
        </w:rPr>
      </w:pPr>
      <w:r>
        <w:rPr>
          <w:rFonts w:eastAsia="Times New Roman"/>
        </w:rPr>
        <w:t>квалификаций</w:t>
      </w:r>
      <w:r>
        <w:rPr>
          <w:rFonts w:eastAsia="Times New Roman"/>
        </w:rPr>
        <w:tab/>
        <w:t>________________  ______________________</w:t>
      </w:r>
    </w:p>
    <w:p w:rsidR="00C514F8" w:rsidRDefault="00C514F8" w:rsidP="00C514F8">
      <w:pPr>
        <w:tabs>
          <w:tab w:val="left" w:pos="2940"/>
        </w:tabs>
        <w:spacing w:line="0" w:lineRule="atLeast"/>
        <w:ind w:left="1820"/>
        <w:rPr>
          <w:rFonts w:eastAsia="Times New Roman"/>
          <w:sz w:val="19"/>
        </w:rPr>
      </w:pPr>
      <w:r>
        <w:rPr>
          <w:rFonts w:eastAsia="Times New Roman"/>
        </w:rPr>
        <w:t>(подпись)</w:t>
      </w:r>
      <w:r>
        <w:rPr>
          <w:rFonts w:eastAsia="Times New Roman"/>
        </w:rPr>
        <w:tab/>
      </w:r>
      <w:r>
        <w:rPr>
          <w:rFonts w:eastAsia="Times New Roman"/>
          <w:sz w:val="19"/>
        </w:rPr>
        <w:t>(инициалы и фамилия)</w:t>
      </w:r>
    </w:p>
    <w:p w:rsidR="00C514F8" w:rsidRDefault="00C514F8" w:rsidP="00C514F8">
      <w:pPr>
        <w:tabs>
          <w:tab w:val="left" w:pos="2940"/>
        </w:tabs>
        <w:spacing w:line="0" w:lineRule="atLeast"/>
        <w:ind w:left="1820"/>
        <w:rPr>
          <w:rFonts w:eastAsia="Times New Roman"/>
          <w:sz w:val="19"/>
        </w:rPr>
        <w:sectPr w:rsidR="00C514F8">
          <w:pgSz w:w="11900" w:h="16838"/>
          <w:pgMar w:top="887" w:right="726" w:bottom="391" w:left="1120" w:header="0" w:footer="0" w:gutter="0"/>
          <w:cols w:space="0" w:equalWidth="0">
            <w:col w:w="10060"/>
          </w:cols>
          <w:docGrid w:linePitch="360"/>
        </w:sectPr>
      </w:pPr>
    </w:p>
    <w:p w:rsidR="00C514F8" w:rsidRDefault="00C514F8" w:rsidP="00C514F8">
      <w:pPr>
        <w:spacing w:line="200" w:lineRule="exact"/>
        <w:rPr>
          <w:rFonts w:eastAsia="Times New Roman"/>
        </w:rPr>
      </w:pPr>
    </w:p>
    <w:p w:rsidR="00C514F8" w:rsidRDefault="00C514F8" w:rsidP="00C514F8">
      <w:pPr>
        <w:spacing w:line="329" w:lineRule="exact"/>
        <w:rPr>
          <w:rFonts w:eastAsia="Times New Roman"/>
        </w:rPr>
      </w:pPr>
    </w:p>
    <w:p w:rsidR="00C514F8" w:rsidRDefault="00C514F8" w:rsidP="00C514F8">
      <w:pPr>
        <w:spacing w:line="0" w:lineRule="atLeast"/>
        <w:ind w:left="9700"/>
        <w:rPr>
          <w:rFonts w:eastAsia="Times New Roman"/>
          <w:sz w:val="24"/>
        </w:rPr>
        <w:sectPr w:rsidR="00C514F8">
          <w:type w:val="continuous"/>
          <w:pgSz w:w="11900" w:h="16838"/>
          <w:pgMar w:top="887" w:right="726" w:bottom="391" w:left="1120" w:header="0" w:footer="0" w:gutter="0"/>
          <w:cols w:space="0" w:equalWidth="0">
            <w:col w:w="10060"/>
          </w:cols>
          <w:docGrid w:linePitch="360"/>
        </w:sectPr>
      </w:pPr>
    </w:p>
    <w:p w:rsidR="00C514F8" w:rsidRDefault="00C514F8" w:rsidP="00C514F8">
      <w:pPr>
        <w:spacing w:line="0" w:lineRule="atLeast"/>
        <w:jc w:val="right"/>
        <w:rPr>
          <w:rFonts w:eastAsia="Times New Roman"/>
          <w:b/>
          <w:sz w:val="23"/>
        </w:rPr>
      </w:pPr>
      <w:bookmarkStart w:id="23" w:name="page32"/>
      <w:bookmarkEnd w:id="23"/>
      <w:r>
        <w:rPr>
          <w:rFonts w:eastAsia="Times New Roman"/>
          <w:b/>
          <w:sz w:val="23"/>
        </w:rPr>
        <w:lastRenderedPageBreak/>
        <w:t xml:space="preserve">ПРИЛОЖЕНИЕ </w:t>
      </w:r>
      <w:r w:rsidR="004D6FB0">
        <w:rPr>
          <w:rFonts w:eastAsia="Times New Roman"/>
          <w:b/>
          <w:sz w:val="23"/>
        </w:rPr>
        <w:t>5</w:t>
      </w:r>
    </w:p>
    <w:p w:rsidR="00C514F8" w:rsidRDefault="00C514F8" w:rsidP="00C514F8">
      <w:pPr>
        <w:spacing w:line="355" w:lineRule="exact"/>
        <w:rPr>
          <w:rFonts w:eastAsia="Times New Roman"/>
        </w:rPr>
      </w:pPr>
    </w:p>
    <w:p w:rsidR="00C514F8" w:rsidRDefault="00C514F8" w:rsidP="00C514F8">
      <w:pPr>
        <w:spacing w:line="0" w:lineRule="atLeast"/>
        <w:ind w:right="13"/>
        <w:jc w:val="center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ФОРМА ЗАКЛЮЧЕНИЯ О ПРОХОЖДЕНИИ ПРОФЕССИОНАЛЬНОГО ЭКЗАМЕНА</w:t>
      </w:r>
    </w:p>
    <w:p w:rsidR="00C514F8" w:rsidRDefault="00C514F8" w:rsidP="00C514F8">
      <w:pPr>
        <w:spacing w:line="290" w:lineRule="exact"/>
        <w:rPr>
          <w:rFonts w:eastAsia="Times New Roman"/>
        </w:rPr>
      </w:pPr>
    </w:p>
    <w:p w:rsidR="00C514F8" w:rsidRDefault="00C514F8" w:rsidP="00C514F8">
      <w:pPr>
        <w:spacing w:line="0" w:lineRule="atLeast"/>
        <w:ind w:right="-6"/>
        <w:jc w:val="center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ЗАКЛЮЧЕНИЕ</w:t>
      </w:r>
    </w:p>
    <w:p w:rsidR="00C514F8" w:rsidRDefault="00C514F8" w:rsidP="00C514F8">
      <w:pPr>
        <w:spacing w:line="0" w:lineRule="atLeast"/>
        <w:ind w:right="-6"/>
        <w:jc w:val="center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о прохождении профессионального экзамена</w:t>
      </w:r>
    </w:p>
    <w:p w:rsidR="00C514F8" w:rsidRDefault="00C514F8" w:rsidP="00C514F8">
      <w:pPr>
        <w:spacing w:line="271" w:lineRule="exact"/>
        <w:rPr>
          <w:rFonts w:eastAsia="Times New Roman"/>
        </w:rPr>
      </w:pPr>
    </w:p>
    <w:p w:rsidR="00C514F8" w:rsidRDefault="00C514F8" w:rsidP="00C514F8">
      <w:pPr>
        <w:spacing w:line="0" w:lineRule="atLeast"/>
        <w:ind w:right="-6"/>
        <w:jc w:val="center"/>
        <w:rPr>
          <w:rFonts w:eastAsia="Times New Roman"/>
          <w:sz w:val="24"/>
        </w:rPr>
      </w:pPr>
      <w:r>
        <w:rPr>
          <w:rFonts w:eastAsia="Times New Roman"/>
          <w:sz w:val="24"/>
        </w:rPr>
        <w:t>Регистрационный номер _________________________ Дата выдачи _______________</w:t>
      </w:r>
    </w:p>
    <w:p w:rsidR="00C514F8" w:rsidRDefault="00C514F8" w:rsidP="00C514F8">
      <w:pPr>
        <w:spacing w:line="200" w:lineRule="exact"/>
        <w:rPr>
          <w:rFonts w:eastAsia="Times New Roman"/>
        </w:rPr>
      </w:pPr>
    </w:p>
    <w:p w:rsidR="00C514F8" w:rsidRDefault="00C514F8" w:rsidP="00C514F8">
      <w:pPr>
        <w:spacing w:line="352" w:lineRule="exact"/>
        <w:rPr>
          <w:rFonts w:eastAsia="Times New Roman"/>
        </w:rPr>
      </w:pPr>
    </w:p>
    <w:p w:rsidR="00C514F8" w:rsidRDefault="00C514F8" w:rsidP="00C514F8">
      <w:pPr>
        <w:spacing w:line="0" w:lineRule="atLeast"/>
        <w:ind w:right="33"/>
        <w:jc w:val="center"/>
        <w:rPr>
          <w:rFonts w:eastAsia="Times New Roman"/>
          <w:sz w:val="24"/>
        </w:rPr>
      </w:pPr>
      <w:r>
        <w:rPr>
          <w:rFonts w:eastAsia="Times New Roman"/>
          <w:sz w:val="24"/>
        </w:rPr>
        <w:t>Соискатель ________________________________________________________________________</w:t>
      </w:r>
    </w:p>
    <w:p w:rsidR="00C514F8" w:rsidRDefault="00C514F8" w:rsidP="00C514F8">
      <w:pPr>
        <w:spacing w:line="4" w:lineRule="exact"/>
        <w:rPr>
          <w:rFonts w:eastAsia="Times New Roman"/>
        </w:rPr>
      </w:pPr>
    </w:p>
    <w:p w:rsidR="00C514F8" w:rsidRDefault="00C514F8" w:rsidP="00C514F8">
      <w:pPr>
        <w:spacing w:line="0" w:lineRule="atLeast"/>
        <w:ind w:right="-6"/>
        <w:jc w:val="center"/>
        <w:rPr>
          <w:rFonts w:eastAsia="Times New Roman"/>
          <w:sz w:val="18"/>
        </w:rPr>
      </w:pPr>
      <w:r>
        <w:rPr>
          <w:rFonts w:eastAsia="Times New Roman"/>
          <w:sz w:val="18"/>
        </w:rPr>
        <w:t>(фамилия, имя, отчество (при наличии)</w:t>
      </w:r>
    </w:p>
    <w:p w:rsidR="00C514F8" w:rsidRDefault="00C514F8" w:rsidP="00C514F8">
      <w:pPr>
        <w:spacing w:line="274" w:lineRule="exact"/>
        <w:rPr>
          <w:rFonts w:eastAsia="Times New Roman"/>
        </w:rPr>
      </w:pPr>
    </w:p>
    <w:p w:rsidR="00C514F8" w:rsidRDefault="00C514F8" w:rsidP="008972F1">
      <w:pPr>
        <w:numPr>
          <w:ilvl w:val="0"/>
          <w:numId w:val="34"/>
        </w:numPr>
        <w:tabs>
          <w:tab w:val="left" w:pos="167"/>
        </w:tabs>
        <w:spacing w:line="0" w:lineRule="atLeast"/>
        <w:ind w:left="167" w:hanging="167"/>
        <w:rPr>
          <w:rFonts w:eastAsia="Times New Roman"/>
          <w:sz w:val="24"/>
        </w:rPr>
      </w:pPr>
      <w:r>
        <w:rPr>
          <w:rFonts w:eastAsia="Times New Roman"/>
          <w:sz w:val="24"/>
        </w:rPr>
        <w:t>период с «____» ________________ 20____ г. по «____» ________________ 20____ г.</w:t>
      </w:r>
    </w:p>
    <w:p w:rsidR="00C514F8" w:rsidRDefault="00C514F8" w:rsidP="00C514F8">
      <w:pPr>
        <w:spacing w:line="288" w:lineRule="exact"/>
        <w:rPr>
          <w:rFonts w:eastAsia="Times New Roman"/>
        </w:rPr>
      </w:pPr>
    </w:p>
    <w:p w:rsidR="00C514F8" w:rsidRDefault="00C514F8" w:rsidP="00C514F8">
      <w:pPr>
        <w:spacing w:line="249" w:lineRule="auto"/>
        <w:ind w:left="7" w:right="80"/>
        <w:rPr>
          <w:rFonts w:eastAsia="Times New Roman"/>
          <w:sz w:val="23"/>
        </w:rPr>
      </w:pPr>
      <w:r>
        <w:rPr>
          <w:rFonts w:eastAsia="Times New Roman"/>
          <w:sz w:val="23"/>
        </w:rPr>
        <w:t>проходил профессиональный экзамен по квалификации __________________________________________________________________________________</w:t>
      </w:r>
    </w:p>
    <w:p w:rsidR="00C514F8" w:rsidRDefault="00C514F8" w:rsidP="00C514F8">
      <w:pPr>
        <w:spacing w:line="231" w:lineRule="auto"/>
        <w:ind w:right="-6"/>
        <w:jc w:val="center"/>
        <w:rPr>
          <w:rFonts w:eastAsia="Times New Roman"/>
          <w:sz w:val="18"/>
        </w:rPr>
      </w:pPr>
      <w:r>
        <w:rPr>
          <w:rFonts w:eastAsia="Times New Roman"/>
          <w:sz w:val="18"/>
        </w:rPr>
        <w:t>(наименование квалификации)</w:t>
      </w:r>
    </w:p>
    <w:p w:rsidR="00C514F8" w:rsidRDefault="00C514F8" w:rsidP="00C514F8">
      <w:pPr>
        <w:spacing w:line="200" w:lineRule="exact"/>
        <w:rPr>
          <w:rFonts w:eastAsia="Times New Roman"/>
        </w:rPr>
      </w:pPr>
    </w:p>
    <w:p w:rsidR="00C514F8" w:rsidRDefault="00C514F8" w:rsidP="00C514F8">
      <w:pPr>
        <w:spacing w:line="350" w:lineRule="exact"/>
        <w:rPr>
          <w:rFonts w:eastAsia="Times New Roman"/>
        </w:rPr>
      </w:pPr>
    </w:p>
    <w:p w:rsidR="00C514F8" w:rsidRDefault="00C514F8" w:rsidP="00C514F8">
      <w:pPr>
        <w:spacing w:line="0" w:lineRule="atLeast"/>
        <w:ind w:left="7"/>
        <w:rPr>
          <w:rFonts w:eastAsia="Times New Roman"/>
          <w:sz w:val="24"/>
        </w:rPr>
      </w:pPr>
      <w:r>
        <w:rPr>
          <w:rFonts w:eastAsia="Times New Roman"/>
          <w:sz w:val="24"/>
        </w:rPr>
        <w:t>По результатам профессионального экзамена квалификация не подтверждена.</w:t>
      </w:r>
    </w:p>
    <w:p w:rsidR="00C514F8" w:rsidRDefault="00C514F8" w:rsidP="00C514F8">
      <w:pPr>
        <w:spacing w:line="288" w:lineRule="exact"/>
        <w:rPr>
          <w:rFonts w:eastAsia="Times New Roman"/>
        </w:rPr>
      </w:pPr>
    </w:p>
    <w:p w:rsidR="00C514F8" w:rsidRDefault="00C514F8" w:rsidP="008972F1">
      <w:pPr>
        <w:numPr>
          <w:ilvl w:val="0"/>
          <w:numId w:val="35"/>
        </w:numPr>
        <w:tabs>
          <w:tab w:val="left" w:pos="326"/>
        </w:tabs>
        <w:spacing w:line="234" w:lineRule="auto"/>
        <w:ind w:left="7" w:hanging="7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целях успешного прохождения профессионального экзамена по данной квалификации соискателю </w:t>
      </w:r>
      <w:r>
        <w:rPr>
          <w:rFonts w:eastAsia="Times New Roman"/>
          <w:b/>
          <w:sz w:val="24"/>
        </w:rPr>
        <w:t>РЕКОМЕНДУЕТСЯ:</w:t>
      </w:r>
    </w:p>
    <w:p w:rsidR="00C514F8" w:rsidRDefault="00C514F8" w:rsidP="00C514F8">
      <w:pPr>
        <w:spacing w:line="1" w:lineRule="exact"/>
        <w:rPr>
          <w:rFonts w:eastAsia="Times New Roman"/>
          <w:sz w:val="24"/>
        </w:rPr>
      </w:pPr>
    </w:p>
    <w:p w:rsidR="00C514F8" w:rsidRDefault="00C514F8" w:rsidP="0079459D">
      <w:pPr>
        <w:spacing w:line="0" w:lineRule="atLeast"/>
        <w:ind w:left="7"/>
        <w:rPr>
          <w:rFonts w:eastAsia="Times New Roman"/>
          <w:sz w:val="24"/>
        </w:rPr>
      </w:pPr>
      <w:r>
        <w:rPr>
          <w:rFonts w:eastAsia="Times New Roman"/>
          <w:sz w:val="24"/>
        </w:rPr>
        <w:t>___________________________________________________</w:t>
      </w:r>
      <w:r w:rsidR="0079459D">
        <w:rPr>
          <w:rFonts w:eastAsia="Times New Roman"/>
          <w:sz w:val="24"/>
        </w:rPr>
        <w:t>_______________________________</w:t>
      </w:r>
      <w:r>
        <w:rPr>
          <w:rFonts w:eastAsia="Times New Roman"/>
          <w:sz w:val="24"/>
        </w:rPr>
        <w:t>________________________________________________</w:t>
      </w:r>
      <w:r w:rsidR="0079459D">
        <w:rPr>
          <w:rFonts w:eastAsia="Times New Roman"/>
          <w:sz w:val="24"/>
        </w:rPr>
        <w:t>______________________________</w:t>
      </w:r>
    </w:p>
    <w:p w:rsidR="00C514F8" w:rsidRDefault="00C514F8" w:rsidP="00C514F8">
      <w:pPr>
        <w:spacing w:line="0" w:lineRule="atLeast"/>
        <w:ind w:left="7"/>
        <w:rPr>
          <w:rFonts w:eastAsia="Times New Roman"/>
          <w:sz w:val="24"/>
        </w:rPr>
      </w:pPr>
      <w:r>
        <w:rPr>
          <w:rFonts w:eastAsia="Times New Roman"/>
          <w:sz w:val="24"/>
        </w:rPr>
        <w:t>__________________________________________________</w:t>
      </w:r>
      <w:r w:rsidR="0079459D">
        <w:rPr>
          <w:rFonts w:eastAsia="Times New Roman"/>
          <w:sz w:val="24"/>
        </w:rPr>
        <w:t>______________________________</w:t>
      </w:r>
    </w:p>
    <w:p w:rsidR="00C514F8" w:rsidRDefault="00C514F8" w:rsidP="0079459D">
      <w:pPr>
        <w:spacing w:line="0" w:lineRule="atLeast"/>
        <w:ind w:left="7"/>
        <w:rPr>
          <w:rFonts w:eastAsia="Times New Roman"/>
          <w:sz w:val="24"/>
        </w:rPr>
      </w:pPr>
      <w:r>
        <w:rPr>
          <w:rFonts w:eastAsia="Times New Roman"/>
          <w:sz w:val="24"/>
        </w:rPr>
        <w:t>___________________________________________________</w:t>
      </w:r>
      <w:r w:rsidR="0079459D">
        <w:rPr>
          <w:rFonts w:eastAsia="Times New Roman"/>
          <w:sz w:val="24"/>
        </w:rPr>
        <w:t>_____________________________</w:t>
      </w:r>
    </w:p>
    <w:p w:rsidR="0079459D" w:rsidRPr="0079459D" w:rsidRDefault="0079459D" w:rsidP="0079459D">
      <w:pPr>
        <w:spacing w:line="0" w:lineRule="atLeast"/>
        <w:ind w:left="7"/>
        <w:rPr>
          <w:rFonts w:eastAsia="Times New Roman"/>
          <w:sz w:val="24"/>
        </w:rPr>
      </w:pPr>
    </w:p>
    <w:p w:rsidR="00C514F8" w:rsidRDefault="00C514F8" w:rsidP="00C514F8">
      <w:pPr>
        <w:tabs>
          <w:tab w:val="left" w:pos="1687"/>
          <w:tab w:val="left" w:pos="5187"/>
          <w:tab w:val="left" w:pos="7567"/>
        </w:tabs>
        <w:spacing w:line="0" w:lineRule="atLeast"/>
        <w:ind w:left="7"/>
        <w:rPr>
          <w:rFonts w:eastAsia="Times New Roman"/>
          <w:sz w:val="18"/>
        </w:rPr>
      </w:pPr>
      <w:r>
        <w:rPr>
          <w:rFonts w:eastAsia="Times New Roman"/>
          <w:sz w:val="43"/>
          <w:vertAlign w:val="subscript"/>
        </w:rPr>
        <w:t>Руководитель</w:t>
      </w:r>
      <w:r>
        <w:rPr>
          <w:rFonts w:eastAsia="Times New Roman"/>
        </w:rPr>
        <w:tab/>
      </w:r>
      <w:r>
        <w:rPr>
          <w:rFonts w:eastAsia="Times New Roman"/>
          <w:sz w:val="17"/>
        </w:rPr>
        <w:t>___________________________________</w:t>
      </w:r>
      <w:r>
        <w:rPr>
          <w:rFonts w:eastAsia="Times New Roman"/>
        </w:rPr>
        <w:tab/>
      </w:r>
      <w:r>
        <w:rPr>
          <w:rFonts w:eastAsia="Times New Roman"/>
          <w:sz w:val="18"/>
        </w:rPr>
        <w:t>_______________________</w:t>
      </w:r>
      <w:r>
        <w:rPr>
          <w:rFonts w:eastAsia="Times New Roman"/>
        </w:rPr>
        <w:tab/>
      </w:r>
      <w:r>
        <w:rPr>
          <w:rFonts w:eastAsia="Times New Roman"/>
          <w:sz w:val="18"/>
        </w:rPr>
        <w:t>__________________________</w:t>
      </w:r>
    </w:p>
    <w:p w:rsidR="00C514F8" w:rsidRDefault="00C514F8" w:rsidP="00C514F8">
      <w:pPr>
        <w:spacing w:line="307" w:lineRule="exact"/>
        <w:rPr>
          <w:rFonts w:eastAsia="Times New Roman"/>
        </w:rPr>
      </w:pPr>
    </w:p>
    <w:p w:rsidR="00C514F8" w:rsidRDefault="00C514F8" w:rsidP="00C514F8">
      <w:pPr>
        <w:tabs>
          <w:tab w:val="left" w:pos="5847"/>
          <w:tab w:val="left" w:pos="7847"/>
        </w:tabs>
        <w:spacing w:line="0" w:lineRule="atLeast"/>
        <w:ind w:left="1727"/>
        <w:rPr>
          <w:rFonts w:eastAsia="Times New Roman"/>
          <w:sz w:val="18"/>
        </w:rPr>
      </w:pPr>
      <w:r>
        <w:rPr>
          <w:rFonts w:eastAsia="Times New Roman"/>
          <w:sz w:val="18"/>
        </w:rPr>
        <w:t>(наименование, регистрационный номер</w:t>
      </w:r>
      <w:r>
        <w:rPr>
          <w:rFonts w:eastAsia="Times New Roman"/>
        </w:rPr>
        <w:tab/>
      </w:r>
      <w:r>
        <w:rPr>
          <w:rFonts w:eastAsia="Times New Roman"/>
          <w:sz w:val="18"/>
        </w:rPr>
        <w:t>(подпись)</w:t>
      </w:r>
      <w:r>
        <w:rPr>
          <w:rFonts w:eastAsia="Times New Roman"/>
        </w:rPr>
        <w:tab/>
      </w:r>
      <w:r>
        <w:rPr>
          <w:rFonts w:eastAsia="Times New Roman"/>
          <w:sz w:val="18"/>
        </w:rPr>
        <w:t>(инициалы и фамилия)</w:t>
      </w:r>
    </w:p>
    <w:p w:rsidR="00C514F8" w:rsidRDefault="00C514F8" w:rsidP="00C514F8">
      <w:pPr>
        <w:spacing w:line="0" w:lineRule="atLeast"/>
        <w:ind w:right="3353"/>
        <w:jc w:val="center"/>
        <w:rPr>
          <w:rFonts w:eastAsia="Times New Roman"/>
          <w:sz w:val="18"/>
        </w:rPr>
      </w:pPr>
      <w:r>
        <w:rPr>
          <w:rFonts w:eastAsia="Times New Roman"/>
          <w:sz w:val="18"/>
        </w:rPr>
        <w:t>и юридический адрес центра оценки</w:t>
      </w:r>
    </w:p>
    <w:p w:rsidR="00C514F8" w:rsidRDefault="00C514F8" w:rsidP="00C514F8">
      <w:pPr>
        <w:spacing w:line="238" w:lineRule="auto"/>
        <w:ind w:right="3353"/>
        <w:jc w:val="center"/>
        <w:rPr>
          <w:rFonts w:eastAsia="Times New Roman"/>
          <w:sz w:val="18"/>
        </w:rPr>
      </w:pPr>
      <w:r>
        <w:rPr>
          <w:rFonts w:eastAsia="Times New Roman"/>
          <w:sz w:val="18"/>
        </w:rPr>
        <w:t>квалификаций)</w:t>
      </w:r>
    </w:p>
    <w:p w:rsidR="004D6FB0" w:rsidRDefault="004D6FB0" w:rsidP="00C514F8">
      <w:pPr>
        <w:spacing w:line="238" w:lineRule="auto"/>
        <w:ind w:right="3353"/>
        <w:jc w:val="center"/>
        <w:rPr>
          <w:rFonts w:eastAsia="Times New Roman"/>
          <w:sz w:val="18"/>
        </w:rPr>
      </w:pPr>
    </w:p>
    <w:p w:rsidR="004D6FB0" w:rsidRPr="004D6FB0" w:rsidRDefault="004D6FB0" w:rsidP="004D6FB0">
      <w:pPr>
        <w:rPr>
          <w:rFonts w:eastAsia="Times New Roman"/>
          <w:sz w:val="18"/>
        </w:rPr>
      </w:pPr>
    </w:p>
    <w:p w:rsidR="004D6FB0" w:rsidRPr="004D6FB0" w:rsidRDefault="004D6FB0" w:rsidP="004D6FB0">
      <w:pPr>
        <w:rPr>
          <w:rFonts w:eastAsia="Times New Roman"/>
          <w:sz w:val="18"/>
        </w:rPr>
      </w:pPr>
    </w:p>
    <w:p w:rsidR="004D6FB0" w:rsidRPr="004D6FB0" w:rsidRDefault="004D6FB0" w:rsidP="004D6FB0">
      <w:pPr>
        <w:rPr>
          <w:rFonts w:eastAsia="Times New Roman"/>
          <w:sz w:val="18"/>
        </w:rPr>
      </w:pPr>
    </w:p>
    <w:p w:rsidR="004D6FB0" w:rsidRPr="004D6FB0" w:rsidRDefault="004D6FB0" w:rsidP="004D6FB0">
      <w:pPr>
        <w:rPr>
          <w:rFonts w:eastAsia="Times New Roman"/>
          <w:sz w:val="18"/>
        </w:rPr>
      </w:pPr>
    </w:p>
    <w:p w:rsidR="004D6FB0" w:rsidRPr="004D6FB0" w:rsidRDefault="004D6FB0" w:rsidP="004D6FB0">
      <w:pPr>
        <w:rPr>
          <w:rFonts w:eastAsia="Times New Roman"/>
          <w:sz w:val="18"/>
        </w:rPr>
      </w:pPr>
    </w:p>
    <w:p w:rsidR="004D6FB0" w:rsidRPr="004D6FB0" w:rsidRDefault="004D6FB0" w:rsidP="004D6FB0">
      <w:pPr>
        <w:rPr>
          <w:rFonts w:eastAsia="Times New Roman"/>
          <w:sz w:val="18"/>
        </w:rPr>
      </w:pPr>
    </w:p>
    <w:p w:rsidR="004D6FB0" w:rsidRPr="004D6FB0" w:rsidRDefault="004D6FB0" w:rsidP="004D6FB0">
      <w:pPr>
        <w:rPr>
          <w:rFonts w:eastAsia="Times New Roman"/>
          <w:sz w:val="18"/>
        </w:rPr>
      </w:pPr>
    </w:p>
    <w:p w:rsidR="004D6FB0" w:rsidRPr="004D6FB0" w:rsidRDefault="004D6FB0" w:rsidP="004D6FB0">
      <w:pPr>
        <w:rPr>
          <w:rFonts w:eastAsia="Times New Roman"/>
          <w:sz w:val="18"/>
        </w:rPr>
      </w:pPr>
    </w:p>
    <w:p w:rsidR="004D6FB0" w:rsidRPr="004D6FB0" w:rsidRDefault="004D6FB0" w:rsidP="004D6FB0">
      <w:pPr>
        <w:rPr>
          <w:rFonts w:eastAsia="Times New Roman"/>
          <w:sz w:val="18"/>
        </w:rPr>
      </w:pPr>
    </w:p>
    <w:p w:rsidR="004D6FB0" w:rsidRPr="004D6FB0" w:rsidRDefault="004D6FB0" w:rsidP="004D6FB0">
      <w:pPr>
        <w:rPr>
          <w:rFonts w:eastAsia="Times New Roman"/>
          <w:sz w:val="18"/>
        </w:rPr>
      </w:pPr>
    </w:p>
    <w:p w:rsidR="004D6FB0" w:rsidRPr="004D6FB0" w:rsidRDefault="004D6FB0" w:rsidP="004D6FB0">
      <w:pPr>
        <w:rPr>
          <w:rFonts w:eastAsia="Times New Roman"/>
          <w:sz w:val="18"/>
        </w:rPr>
      </w:pPr>
    </w:p>
    <w:p w:rsidR="004D6FB0" w:rsidRPr="004D6FB0" w:rsidRDefault="004D6FB0" w:rsidP="004D6FB0">
      <w:pPr>
        <w:rPr>
          <w:rFonts w:eastAsia="Times New Roman"/>
          <w:sz w:val="18"/>
        </w:rPr>
      </w:pPr>
    </w:p>
    <w:p w:rsidR="004D6FB0" w:rsidRPr="004D6FB0" w:rsidRDefault="004D6FB0" w:rsidP="004D6FB0">
      <w:pPr>
        <w:rPr>
          <w:rFonts w:eastAsia="Times New Roman"/>
          <w:sz w:val="18"/>
        </w:rPr>
      </w:pPr>
    </w:p>
    <w:p w:rsidR="004D6FB0" w:rsidRPr="004D6FB0" w:rsidRDefault="004D6FB0" w:rsidP="004D6FB0">
      <w:pPr>
        <w:rPr>
          <w:rFonts w:eastAsia="Times New Roman"/>
          <w:sz w:val="18"/>
        </w:rPr>
      </w:pPr>
    </w:p>
    <w:p w:rsidR="004D6FB0" w:rsidRPr="004D6FB0" w:rsidRDefault="004D6FB0" w:rsidP="004D6FB0">
      <w:pPr>
        <w:rPr>
          <w:rFonts w:eastAsia="Times New Roman"/>
          <w:sz w:val="18"/>
        </w:rPr>
      </w:pPr>
    </w:p>
    <w:p w:rsidR="004D6FB0" w:rsidRPr="004D6FB0" w:rsidRDefault="004D6FB0" w:rsidP="004D6FB0">
      <w:pPr>
        <w:rPr>
          <w:rFonts w:eastAsia="Times New Roman"/>
          <w:sz w:val="18"/>
        </w:rPr>
      </w:pPr>
    </w:p>
    <w:p w:rsidR="004D6FB0" w:rsidRPr="004D6FB0" w:rsidRDefault="004D6FB0" w:rsidP="004D6FB0">
      <w:pPr>
        <w:rPr>
          <w:rFonts w:eastAsia="Times New Roman"/>
          <w:sz w:val="18"/>
        </w:rPr>
      </w:pPr>
    </w:p>
    <w:p w:rsidR="004D6FB0" w:rsidRDefault="004D6FB0" w:rsidP="004D6FB0">
      <w:pPr>
        <w:rPr>
          <w:rFonts w:eastAsia="Times New Roman"/>
          <w:sz w:val="18"/>
        </w:rPr>
      </w:pPr>
    </w:p>
    <w:bookmarkEnd w:id="1"/>
    <w:p w:rsidR="00C514F8" w:rsidRDefault="00C514F8" w:rsidP="004D6FB0">
      <w:pPr>
        <w:tabs>
          <w:tab w:val="left" w:pos="960"/>
        </w:tabs>
        <w:rPr>
          <w:rFonts w:eastAsia="Times New Roman"/>
        </w:rPr>
      </w:pPr>
    </w:p>
    <w:sectPr w:rsidR="00C514F8" w:rsidSect="00E1624A">
      <w:footerReference w:type="default" r:id="rId15"/>
      <w:pgSz w:w="11900" w:h="16838"/>
      <w:pgMar w:top="1129" w:right="766" w:bottom="151" w:left="1440" w:header="0" w:footer="0" w:gutter="0"/>
      <w:cols w:space="0" w:equalWidth="0">
        <w:col w:w="97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2F1" w:rsidRDefault="008972F1" w:rsidP="0077395C">
      <w:r>
        <w:separator/>
      </w:r>
    </w:p>
  </w:endnote>
  <w:endnote w:type="continuationSeparator" w:id="0">
    <w:p w:rsidR="008972F1" w:rsidRDefault="008972F1" w:rsidP="00773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BD5" w:rsidRDefault="00715BD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2F1" w:rsidRDefault="008972F1" w:rsidP="0077395C">
      <w:r>
        <w:separator/>
      </w:r>
    </w:p>
  </w:footnote>
  <w:footnote w:type="continuationSeparator" w:id="0">
    <w:p w:rsidR="008972F1" w:rsidRDefault="008972F1" w:rsidP="00773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hybridMultilevel"/>
    <w:tmpl w:val="0B03E0C6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E"/>
    <w:multiLevelType w:val="hybridMultilevel"/>
    <w:tmpl w:val="7A6D8D3C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F"/>
    <w:multiLevelType w:val="hybridMultilevel"/>
    <w:tmpl w:val="4B588F54"/>
    <w:lvl w:ilvl="0" w:tplc="FFFFFFFF">
      <w:start w:val="2"/>
      <w:numFmt w:val="decimal"/>
      <w:lvlText w:val="%1.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1"/>
    <w:multiLevelType w:val="hybridMultilevel"/>
    <w:tmpl w:val="2CA8861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3"/>
    <w:multiLevelType w:val="hybridMultilevel"/>
    <w:tmpl w:val="7644A4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B"/>
    <w:multiLevelType w:val="hybridMultilevel"/>
    <w:tmpl w:val="4516DDE8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C"/>
    <w:multiLevelType w:val="hybridMultilevel"/>
    <w:tmpl w:val="12E685F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E"/>
    <w:multiLevelType w:val="hybridMultilevel"/>
    <w:tmpl w:val="419AC2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F"/>
    <w:multiLevelType w:val="hybridMultilevel"/>
    <w:tmpl w:val="5577F8E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21"/>
    <w:multiLevelType w:val="hybridMultilevel"/>
    <w:tmpl w:val="0507236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23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24"/>
    <w:multiLevelType w:val="hybridMultilevel"/>
    <w:tmpl w:val="7724C67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25"/>
    <w:multiLevelType w:val="hybridMultilevel"/>
    <w:tmpl w:val="5C482A9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6"/>
    <w:multiLevelType w:val="hybridMultilevel"/>
    <w:tmpl w:val="2463B9EA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27"/>
    <w:multiLevelType w:val="hybridMultilevel"/>
    <w:tmpl w:val="5E884A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29"/>
    <w:multiLevelType w:val="hybridMultilevel"/>
    <w:tmpl w:val="354FE9F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2A"/>
    <w:multiLevelType w:val="hybridMultilevel"/>
    <w:tmpl w:val="15B5AF5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2D"/>
    <w:multiLevelType w:val="hybridMultilevel"/>
    <w:tmpl w:val="10233C98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2E"/>
    <w:multiLevelType w:val="hybridMultilevel"/>
    <w:tmpl w:val="3F6AB60E"/>
    <w:lvl w:ilvl="0" w:tplc="FFFFFFFF">
      <w:start w:val="1"/>
      <w:numFmt w:val="bullet"/>
      <w:lvlText w:val="в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3D"/>
    <w:multiLevelType w:val="hybridMultilevel"/>
    <w:tmpl w:val="6590700A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3E"/>
    <w:multiLevelType w:val="hybridMultilevel"/>
    <w:tmpl w:val="15014AC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3F"/>
    <w:multiLevelType w:val="hybridMultilevel"/>
    <w:tmpl w:val="5F5E7FD0"/>
    <w:lvl w:ilvl="0" w:tplc="FFFFFFFF">
      <w:start w:val="1"/>
      <w:numFmt w:val="bullet"/>
      <w:lvlText w:val="№"/>
      <w:lvlJc w:val="left"/>
    </w:lvl>
    <w:lvl w:ilvl="1" w:tplc="FFFFFFFF">
      <w:start w:val="1"/>
      <w:numFmt w:val="bullet"/>
      <w:lvlText w:val="Я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40"/>
    <w:multiLevelType w:val="hybridMultilevel"/>
    <w:tmpl w:val="098A3148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41"/>
    <w:multiLevelType w:val="hybridMultilevel"/>
    <w:tmpl w:val="799D0246"/>
    <w:lvl w:ilvl="0" w:tplc="FFFFFFFF">
      <w:start w:val="1"/>
      <w:numFmt w:val="bullet"/>
      <w:lvlText w:val="в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42"/>
    <w:multiLevelType w:val="hybridMultilevel"/>
    <w:tmpl w:val="06B9476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43"/>
    <w:multiLevelType w:val="hybridMultilevel"/>
    <w:tmpl w:val="42C296BC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44"/>
    <w:multiLevelType w:val="hybridMultilevel"/>
    <w:tmpl w:val="168E121E"/>
    <w:lvl w:ilvl="0" w:tplc="FFFFFFFF">
      <w:start w:val="1"/>
      <w:numFmt w:val="bullet"/>
      <w:lvlText w:val="\endash 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46"/>
    <w:multiLevelType w:val="hybridMultilevel"/>
    <w:tmpl w:val="661E3F1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47"/>
    <w:multiLevelType w:val="hybridMultilevel"/>
    <w:tmpl w:val="5DC79EA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0000048"/>
    <w:multiLevelType w:val="hybridMultilevel"/>
    <w:tmpl w:val="540A471C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 w15:restartNumberingAfterBreak="0">
    <w:nsid w:val="00000049"/>
    <w:multiLevelType w:val="hybridMultilevel"/>
    <w:tmpl w:val="7BD3EE7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 w15:restartNumberingAfterBreak="0">
    <w:nsid w:val="0000004A"/>
    <w:multiLevelType w:val="hybridMultilevel"/>
    <w:tmpl w:val="51D9C56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 w15:restartNumberingAfterBreak="0">
    <w:nsid w:val="0000004B"/>
    <w:multiLevelType w:val="hybridMultilevel"/>
    <w:tmpl w:val="613EFDC4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 w15:restartNumberingAfterBreak="0">
    <w:nsid w:val="0000004C"/>
    <w:multiLevelType w:val="hybridMultilevel"/>
    <w:tmpl w:val="0BF72B1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 w15:restartNumberingAfterBreak="0">
    <w:nsid w:val="0000004D"/>
    <w:multiLevelType w:val="hybridMultilevel"/>
    <w:tmpl w:val="11447B7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 w15:restartNumberingAfterBreak="0">
    <w:nsid w:val="0B2F49CF"/>
    <w:multiLevelType w:val="hybridMultilevel"/>
    <w:tmpl w:val="D2908DA2"/>
    <w:lvl w:ilvl="0" w:tplc="E75E9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3A260FCD"/>
    <w:multiLevelType w:val="hybridMultilevel"/>
    <w:tmpl w:val="E7D8F95A"/>
    <w:lvl w:ilvl="0" w:tplc="85B880AC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7" w15:restartNumberingAfterBreak="0">
    <w:nsid w:val="55A02E2F"/>
    <w:multiLevelType w:val="hybridMultilevel"/>
    <w:tmpl w:val="D0BA165C"/>
    <w:lvl w:ilvl="0" w:tplc="AD8EC32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583DC7"/>
    <w:multiLevelType w:val="hybridMultilevel"/>
    <w:tmpl w:val="18B88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4"/>
  </w:num>
  <w:num w:numId="12">
    <w:abstractNumId w:val="1"/>
  </w:num>
  <w:num w:numId="13">
    <w:abstractNumId w:val="2"/>
  </w:num>
  <w:num w:numId="14">
    <w:abstractNumId w:val="4"/>
  </w:num>
  <w:num w:numId="15">
    <w:abstractNumId w:val="6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6"/>
  </w:num>
  <w:num w:numId="37">
    <w:abstractNumId w:val="35"/>
  </w:num>
  <w:num w:numId="38">
    <w:abstractNumId w:val="38"/>
  </w:num>
  <w:num w:numId="39">
    <w:abstractNumId w:val="3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AD0"/>
    <w:rsid w:val="0000105F"/>
    <w:rsid w:val="00020CE1"/>
    <w:rsid w:val="00025584"/>
    <w:rsid w:val="00037FE6"/>
    <w:rsid w:val="000400B4"/>
    <w:rsid w:val="00067A7F"/>
    <w:rsid w:val="00071367"/>
    <w:rsid w:val="00092B55"/>
    <w:rsid w:val="00093E88"/>
    <w:rsid w:val="000A143C"/>
    <w:rsid w:val="000A407E"/>
    <w:rsid w:val="000B3948"/>
    <w:rsid w:val="000C489F"/>
    <w:rsid w:val="000D1C2E"/>
    <w:rsid w:val="000E2B1F"/>
    <w:rsid w:val="001076AC"/>
    <w:rsid w:val="00112F70"/>
    <w:rsid w:val="00125AB0"/>
    <w:rsid w:val="001264B5"/>
    <w:rsid w:val="0013235A"/>
    <w:rsid w:val="00151489"/>
    <w:rsid w:val="001725E4"/>
    <w:rsid w:val="00177204"/>
    <w:rsid w:val="00180DE5"/>
    <w:rsid w:val="00194DB9"/>
    <w:rsid w:val="001A1F39"/>
    <w:rsid w:val="001B0E8E"/>
    <w:rsid w:val="001B38C4"/>
    <w:rsid w:val="001B63FD"/>
    <w:rsid w:val="001C4985"/>
    <w:rsid w:val="001F1723"/>
    <w:rsid w:val="001F65DD"/>
    <w:rsid w:val="00204F34"/>
    <w:rsid w:val="00207EF3"/>
    <w:rsid w:val="002164E6"/>
    <w:rsid w:val="00222D8E"/>
    <w:rsid w:val="00227A10"/>
    <w:rsid w:val="002352D0"/>
    <w:rsid w:val="002470FA"/>
    <w:rsid w:val="0024772E"/>
    <w:rsid w:val="00265FD0"/>
    <w:rsid w:val="0027784F"/>
    <w:rsid w:val="00280777"/>
    <w:rsid w:val="00282368"/>
    <w:rsid w:val="00283469"/>
    <w:rsid w:val="00285086"/>
    <w:rsid w:val="00292D95"/>
    <w:rsid w:val="00295C38"/>
    <w:rsid w:val="00295F86"/>
    <w:rsid w:val="00296B01"/>
    <w:rsid w:val="002A339B"/>
    <w:rsid w:val="002B024F"/>
    <w:rsid w:val="002B1BEE"/>
    <w:rsid w:val="002B71EB"/>
    <w:rsid w:val="002D6678"/>
    <w:rsid w:val="002D6C46"/>
    <w:rsid w:val="002E200B"/>
    <w:rsid w:val="00304385"/>
    <w:rsid w:val="00343787"/>
    <w:rsid w:val="00357D0F"/>
    <w:rsid w:val="00361530"/>
    <w:rsid w:val="003636D3"/>
    <w:rsid w:val="00364142"/>
    <w:rsid w:val="00376057"/>
    <w:rsid w:val="003770E5"/>
    <w:rsid w:val="0038117C"/>
    <w:rsid w:val="003A08D4"/>
    <w:rsid w:val="003A449C"/>
    <w:rsid w:val="003C480B"/>
    <w:rsid w:val="003C67F2"/>
    <w:rsid w:val="003C7C61"/>
    <w:rsid w:val="003D0C32"/>
    <w:rsid w:val="003D4868"/>
    <w:rsid w:val="003F0008"/>
    <w:rsid w:val="00406984"/>
    <w:rsid w:val="00406FD3"/>
    <w:rsid w:val="00414F85"/>
    <w:rsid w:val="00424A61"/>
    <w:rsid w:val="00432510"/>
    <w:rsid w:val="00433418"/>
    <w:rsid w:val="00435F6F"/>
    <w:rsid w:val="004420D9"/>
    <w:rsid w:val="0044274B"/>
    <w:rsid w:val="00444BCC"/>
    <w:rsid w:val="00453168"/>
    <w:rsid w:val="00453C4B"/>
    <w:rsid w:val="004811E0"/>
    <w:rsid w:val="004812E2"/>
    <w:rsid w:val="00483403"/>
    <w:rsid w:val="00485593"/>
    <w:rsid w:val="004A21FD"/>
    <w:rsid w:val="004A3E15"/>
    <w:rsid w:val="004A45A3"/>
    <w:rsid w:val="004A73B7"/>
    <w:rsid w:val="004B2EA9"/>
    <w:rsid w:val="004B6D52"/>
    <w:rsid w:val="004B6FB2"/>
    <w:rsid w:val="004C0EFD"/>
    <w:rsid w:val="004C506A"/>
    <w:rsid w:val="004C64DB"/>
    <w:rsid w:val="004C779A"/>
    <w:rsid w:val="004D6FB0"/>
    <w:rsid w:val="004E343A"/>
    <w:rsid w:val="004E60C9"/>
    <w:rsid w:val="004F212A"/>
    <w:rsid w:val="004F41B3"/>
    <w:rsid w:val="0050184B"/>
    <w:rsid w:val="00501E49"/>
    <w:rsid w:val="00504C29"/>
    <w:rsid w:val="0050600A"/>
    <w:rsid w:val="00513376"/>
    <w:rsid w:val="005136CA"/>
    <w:rsid w:val="00533F47"/>
    <w:rsid w:val="005453A3"/>
    <w:rsid w:val="005476EA"/>
    <w:rsid w:val="0056100E"/>
    <w:rsid w:val="00587073"/>
    <w:rsid w:val="00592412"/>
    <w:rsid w:val="00597CB9"/>
    <w:rsid w:val="005A3205"/>
    <w:rsid w:val="005A6A6A"/>
    <w:rsid w:val="005D7884"/>
    <w:rsid w:val="005E610A"/>
    <w:rsid w:val="005F120D"/>
    <w:rsid w:val="005F556D"/>
    <w:rsid w:val="00601361"/>
    <w:rsid w:val="00625A8E"/>
    <w:rsid w:val="0065074A"/>
    <w:rsid w:val="00657E1A"/>
    <w:rsid w:val="00660A94"/>
    <w:rsid w:val="00660F19"/>
    <w:rsid w:val="00667530"/>
    <w:rsid w:val="00685E20"/>
    <w:rsid w:val="006A5F88"/>
    <w:rsid w:val="006B24BE"/>
    <w:rsid w:val="006C2727"/>
    <w:rsid w:val="006D7253"/>
    <w:rsid w:val="00705C9C"/>
    <w:rsid w:val="0070664F"/>
    <w:rsid w:val="00715BD5"/>
    <w:rsid w:val="00720249"/>
    <w:rsid w:val="00723922"/>
    <w:rsid w:val="00727974"/>
    <w:rsid w:val="007356E9"/>
    <w:rsid w:val="00752C29"/>
    <w:rsid w:val="00762D81"/>
    <w:rsid w:val="00764C2A"/>
    <w:rsid w:val="00766D76"/>
    <w:rsid w:val="0077395C"/>
    <w:rsid w:val="0079459D"/>
    <w:rsid w:val="007973C2"/>
    <w:rsid w:val="007A1DA1"/>
    <w:rsid w:val="007B40A8"/>
    <w:rsid w:val="007C47C8"/>
    <w:rsid w:val="007C644C"/>
    <w:rsid w:val="007C6860"/>
    <w:rsid w:val="007D3041"/>
    <w:rsid w:val="007D3095"/>
    <w:rsid w:val="007D46D7"/>
    <w:rsid w:val="007D5215"/>
    <w:rsid w:val="007E1C2E"/>
    <w:rsid w:val="00802CC4"/>
    <w:rsid w:val="008035F8"/>
    <w:rsid w:val="00812DA7"/>
    <w:rsid w:val="00824A9E"/>
    <w:rsid w:val="008377CB"/>
    <w:rsid w:val="00862E40"/>
    <w:rsid w:val="00871288"/>
    <w:rsid w:val="00881434"/>
    <w:rsid w:val="00883A0A"/>
    <w:rsid w:val="00886E66"/>
    <w:rsid w:val="008935C1"/>
    <w:rsid w:val="008972F1"/>
    <w:rsid w:val="008A7F83"/>
    <w:rsid w:val="008F08BD"/>
    <w:rsid w:val="008F4AD0"/>
    <w:rsid w:val="009069E0"/>
    <w:rsid w:val="009075CF"/>
    <w:rsid w:val="009121DF"/>
    <w:rsid w:val="00923D1F"/>
    <w:rsid w:val="00933EED"/>
    <w:rsid w:val="00934C7B"/>
    <w:rsid w:val="00955126"/>
    <w:rsid w:val="00977067"/>
    <w:rsid w:val="009858E0"/>
    <w:rsid w:val="00996626"/>
    <w:rsid w:val="009A0EE1"/>
    <w:rsid w:val="009A339B"/>
    <w:rsid w:val="009A7434"/>
    <w:rsid w:val="009B1683"/>
    <w:rsid w:val="009B50EB"/>
    <w:rsid w:val="009C63EA"/>
    <w:rsid w:val="009C69B9"/>
    <w:rsid w:val="009C778E"/>
    <w:rsid w:val="009D73BD"/>
    <w:rsid w:val="009E188A"/>
    <w:rsid w:val="009E1B19"/>
    <w:rsid w:val="009F03F4"/>
    <w:rsid w:val="009F16AC"/>
    <w:rsid w:val="00A01B0D"/>
    <w:rsid w:val="00A33BA8"/>
    <w:rsid w:val="00A62EE9"/>
    <w:rsid w:val="00A6597F"/>
    <w:rsid w:val="00A759FB"/>
    <w:rsid w:val="00A77ED0"/>
    <w:rsid w:val="00A82AA7"/>
    <w:rsid w:val="00A85D0C"/>
    <w:rsid w:val="00A85D12"/>
    <w:rsid w:val="00A919BD"/>
    <w:rsid w:val="00A954AA"/>
    <w:rsid w:val="00A966DC"/>
    <w:rsid w:val="00AA0243"/>
    <w:rsid w:val="00AA4EEB"/>
    <w:rsid w:val="00AE006A"/>
    <w:rsid w:val="00AF475E"/>
    <w:rsid w:val="00B21CB0"/>
    <w:rsid w:val="00B549FC"/>
    <w:rsid w:val="00B5649E"/>
    <w:rsid w:val="00B668C1"/>
    <w:rsid w:val="00B71B2E"/>
    <w:rsid w:val="00B80F4D"/>
    <w:rsid w:val="00B97CD0"/>
    <w:rsid w:val="00BA4A83"/>
    <w:rsid w:val="00BC1405"/>
    <w:rsid w:val="00BC4456"/>
    <w:rsid w:val="00BC521F"/>
    <w:rsid w:val="00BE12CB"/>
    <w:rsid w:val="00BE3E4B"/>
    <w:rsid w:val="00BF29C4"/>
    <w:rsid w:val="00C0247E"/>
    <w:rsid w:val="00C03318"/>
    <w:rsid w:val="00C07F39"/>
    <w:rsid w:val="00C16DDB"/>
    <w:rsid w:val="00C20782"/>
    <w:rsid w:val="00C421E0"/>
    <w:rsid w:val="00C44C0C"/>
    <w:rsid w:val="00C47648"/>
    <w:rsid w:val="00C50854"/>
    <w:rsid w:val="00C514F8"/>
    <w:rsid w:val="00C61C51"/>
    <w:rsid w:val="00C7238A"/>
    <w:rsid w:val="00C74D9D"/>
    <w:rsid w:val="00C840FF"/>
    <w:rsid w:val="00C921E0"/>
    <w:rsid w:val="00CA1FA6"/>
    <w:rsid w:val="00CA4DF1"/>
    <w:rsid w:val="00CA6123"/>
    <w:rsid w:val="00CA770E"/>
    <w:rsid w:val="00CF2B37"/>
    <w:rsid w:val="00CF5E55"/>
    <w:rsid w:val="00D01853"/>
    <w:rsid w:val="00D037EB"/>
    <w:rsid w:val="00D04281"/>
    <w:rsid w:val="00D07A8C"/>
    <w:rsid w:val="00D124E7"/>
    <w:rsid w:val="00D15AEB"/>
    <w:rsid w:val="00D225BF"/>
    <w:rsid w:val="00D30B6B"/>
    <w:rsid w:val="00D31F62"/>
    <w:rsid w:val="00D41766"/>
    <w:rsid w:val="00D52D5E"/>
    <w:rsid w:val="00D5369E"/>
    <w:rsid w:val="00D67092"/>
    <w:rsid w:val="00D67F65"/>
    <w:rsid w:val="00D73F2E"/>
    <w:rsid w:val="00D8243D"/>
    <w:rsid w:val="00D87E99"/>
    <w:rsid w:val="00DA4D15"/>
    <w:rsid w:val="00DB1155"/>
    <w:rsid w:val="00DD0F55"/>
    <w:rsid w:val="00DE4DA6"/>
    <w:rsid w:val="00E04D11"/>
    <w:rsid w:val="00E1624A"/>
    <w:rsid w:val="00E31E5D"/>
    <w:rsid w:val="00E368D1"/>
    <w:rsid w:val="00E56ADF"/>
    <w:rsid w:val="00E601AD"/>
    <w:rsid w:val="00E65DE9"/>
    <w:rsid w:val="00E72573"/>
    <w:rsid w:val="00E74195"/>
    <w:rsid w:val="00E90460"/>
    <w:rsid w:val="00EA453A"/>
    <w:rsid w:val="00ED4545"/>
    <w:rsid w:val="00ED666F"/>
    <w:rsid w:val="00ED6B13"/>
    <w:rsid w:val="00EE1484"/>
    <w:rsid w:val="00EE3018"/>
    <w:rsid w:val="00F03487"/>
    <w:rsid w:val="00F21712"/>
    <w:rsid w:val="00F32079"/>
    <w:rsid w:val="00F36335"/>
    <w:rsid w:val="00F408B4"/>
    <w:rsid w:val="00F40E42"/>
    <w:rsid w:val="00F410DD"/>
    <w:rsid w:val="00F43185"/>
    <w:rsid w:val="00F71602"/>
    <w:rsid w:val="00F768AB"/>
    <w:rsid w:val="00F94D42"/>
    <w:rsid w:val="00FA6426"/>
    <w:rsid w:val="00FA74D8"/>
    <w:rsid w:val="00FB166D"/>
    <w:rsid w:val="00FB1FF4"/>
    <w:rsid w:val="00FD27D1"/>
    <w:rsid w:val="00FD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AAB5"/>
  <w15:docId w15:val="{052143E1-5C80-4DCD-AF57-969E42D2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44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501E49"/>
    <w:rPr>
      <w:color w:val="2B579A"/>
      <w:shd w:val="clear" w:color="auto" w:fill="E6E6E6"/>
    </w:rPr>
  </w:style>
  <w:style w:type="paragraph" w:styleId="a4">
    <w:name w:val="Normal (Web)"/>
    <w:basedOn w:val="a"/>
    <w:uiPriority w:val="99"/>
    <w:unhideWhenUsed/>
    <w:rsid w:val="00824A9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824A9E"/>
    <w:pPr>
      <w:ind w:left="720"/>
      <w:contextualSpacing/>
    </w:pPr>
  </w:style>
  <w:style w:type="table" w:styleId="a6">
    <w:name w:val="Table Grid"/>
    <w:basedOn w:val="a1"/>
    <w:uiPriority w:val="59"/>
    <w:rsid w:val="007C6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57E1A"/>
  </w:style>
  <w:style w:type="paragraph" w:styleId="a7">
    <w:name w:val="footnote text"/>
    <w:basedOn w:val="a"/>
    <w:link w:val="a8"/>
    <w:uiPriority w:val="99"/>
    <w:semiHidden/>
    <w:unhideWhenUsed/>
    <w:rsid w:val="0077395C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7395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7395C"/>
    <w:rPr>
      <w:vertAlign w:val="superscript"/>
    </w:rPr>
  </w:style>
  <w:style w:type="character" w:styleId="aa">
    <w:name w:val="Strong"/>
    <w:basedOn w:val="a0"/>
    <w:uiPriority w:val="22"/>
    <w:qFormat/>
    <w:rsid w:val="00AA4EE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44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BC4456"/>
    <w:pPr>
      <w:spacing w:line="259" w:lineRule="auto"/>
      <w:outlineLvl w:val="9"/>
    </w:pPr>
  </w:style>
  <w:style w:type="paragraph" w:styleId="2">
    <w:name w:val="toc 2"/>
    <w:basedOn w:val="a"/>
    <w:next w:val="a"/>
    <w:autoRedefine/>
    <w:uiPriority w:val="39"/>
    <w:unhideWhenUsed/>
    <w:rsid w:val="00597CB9"/>
    <w:pPr>
      <w:spacing w:after="100" w:line="259" w:lineRule="auto"/>
      <w:ind w:left="220"/>
    </w:pPr>
    <w:rPr>
      <w:rFonts w:asciiTheme="minorHAnsi" w:hAnsiTheme="minorHAnsi"/>
    </w:rPr>
  </w:style>
  <w:style w:type="paragraph" w:styleId="11">
    <w:name w:val="toc 1"/>
    <w:basedOn w:val="a"/>
    <w:next w:val="a"/>
    <w:autoRedefine/>
    <w:uiPriority w:val="39"/>
    <w:unhideWhenUsed/>
    <w:rsid w:val="00597CB9"/>
    <w:pPr>
      <w:spacing w:after="100" w:line="259" w:lineRule="auto"/>
    </w:pPr>
    <w:rPr>
      <w:rFonts w:asciiTheme="minorHAnsi" w:hAnsiTheme="minorHAnsi"/>
    </w:rPr>
  </w:style>
  <w:style w:type="paragraph" w:styleId="3">
    <w:name w:val="toc 3"/>
    <w:basedOn w:val="a"/>
    <w:next w:val="a"/>
    <w:autoRedefine/>
    <w:uiPriority w:val="39"/>
    <w:unhideWhenUsed/>
    <w:rsid w:val="00597CB9"/>
    <w:pPr>
      <w:spacing w:after="100" w:line="259" w:lineRule="auto"/>
      <w:ind w:left="440"/>
    </w:pPr>
    <w:rPr>
      <w:rFonts w:asciiTheme="minorHAnsi" w:hAnsiTheme="minorHAnsi"/>
    </w:rPr>
  </w:style>
  <w:style w:type="paragraph" w:styleId="ac">
    <w:name w:val="header"/>
    <w:basedOn w:val="a"/>
    <w:link w:val="ad"/>
    <w:uiPriority w:val="99"/>
    <w:unhideWhenUsed/>
    <w:rsid w:val="00C4764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47648"/>
  </w:style>
  <w:style w:type="paragraph" w:styleId="ae">
    <w:name w:val="footer"/>
    <w:basedOn w:val="a"/>
    <w:link w:val="af"/>
    <w:uiPriority w:val="99"/>
    <w:unhideWhenUsed/>
    <w:rsid w:val="00C4764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47648"/>
  </w:style>
  <w:style w:type="paragraph" w:styleId="af0">
    <w:name w:val="Balloon Text"/>
    <w:basedOn w:val="a"/>
    <w:link w:val="af1"/>
    <w:uiPriority w:val="99"/>
    <w:semiHidden/>
    <w:unhideWhenUsed/>
    <w:rsid w:val="00BC521F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C521F"/>
    <w:rPr>
      <w:rFonts w:ascii="Segoe UI" w:hAnsi="Segoe UI" w:cs="Segoe UI"/>
      <w:sz w:val="18"/>
      <w:szCs w:val="18"/>
    </w:rPr>
  </w:style>
  <w:style w:type="paragraph" w:styleId="af2">
    <w:name w:val="Body Text"/>
    <w:basedOn w:val="a"/>
    <w:link w:val="af3"/>
    <w:rsid w:val="001B0E8E"/>
    <w:pPr>
      <w:suppressAutoHyphens/>
      <w:jc w:val="both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af3">
    <w:name w:val="Основной текст Знак"/>
    <w:basedOn w:val="a0"/>
    <w:link w:val="af2"/>
    <w:rsid w:val="001B0E8E"/>
    <w:rPr>
      <w:rFonts w:ascii="Arial" w:eastAsia="Times New Roman" w:hAnsi="Arial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info@national-progr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C5E0A-8D5A-490B-9018-94EDC9CD3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17</Pages>
  <Words>6473</Words>
  <Characters>36902</Characters>
  <Application>Microsoft Office Word</Application>
  <DocSecurity>0</DocSecurity>
  <Lines>307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20</cp:revision>
  <cp:lastPrinted>2018-07-01T18:20:00Z</cp:lastPrinted>
  <dcterms:created xsi:type="dcterms:W3CDTF">2018-07-01T04:33:00Z</dcterms:created>
  <dcterms:modified xsi:type="dcterms:W3CDTF">2018-07-01T18:23:00Z</dcterms:modified>
</cp:coreProperties>
</file>